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A69E" w14:textId="2BF123C8" w:rsidR="00644EA3" w:rsidRDefault="00644EA3">
      <w:pPr>
        <w:rPr>
          <w:rFonts w:ascii="Times New Roman"/>
          <w:noProof/>
          <w:sz w:val="20"/>
          <w:lang w:val="en-IE" w:eastAsia="en-IE"/>
        </w:rPr>
      </w:pPr>
    </w:p>
    <w:p w14:paraId="25756CE8" w14:textId="417E3C10" w:rsidR="00CA02AA" w:rsidRDefault="00644EA3">
      <w:pPr>
        <w:tabs>
          <w:tab w:val="left" w:pos="8145"/>
        </w:tabs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E" w:eastAsia="en-IE"/>
        </w:rPr>
        <w:drawing>
          <wp:inline distT="0" distB="0" distL="0" distR="0" wp14:anchorId="75DF1D66" wp14:editId="4DE88965">
            <wp:extent cx="1181796" cy="7994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ity of Dublin ETB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597" cy="80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C36">
        <w:rPr>
          <w:rFonts w:ascii="Times New Roman"/>
          <w:sz w:val="20"/>
        </w:rPr>
        <w:tab/>
      </w:r>
      <w:r w:rsidR="00716D35">
        <w:rPr>
          <w:rFonts w:ascii="Times New Roman"/>
          <w:noProof/>
          <w:sz w:val="20"/>
        </w:rPr>
        <w:drawing>
          <wp:inline distT="0" distB="0" distL="0" distR="0" wp14:anchorId="22D31AF0" wp14:editId="25545B98">
            <wp:extent cx="1680552" cy="947102"/>
            <wp:effectExtent l="0" t="0" r="0" b="5715"/>
            <wp:docPr id="636834648" name="Picture 1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34648" name="Picture 11" descr="A blue text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381" cy="95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C48B" w14:textId="77777777" w:rsidR="00CA02AA" w:rsidRDefault="00CA02AA">
      <w:pPr>
        <w:pStyle w:val="BodyText"/>
        <w:rPr>
          <w:rFonts w:ascii="Times New Roman"/>
          <w:sz w:val="20"/>
        </w:rPr>
      </w:pPr>
    </w:p>
    <w:p w14:paraId="3783CE2E" w14:textId="77777777" w:rsidR="00CA02AA" w:rsidRDefault="00CA02AA">
      <w:pPr>
        <w:pStyle w:val="BodyText"/>
        <w:rPr>
          <w:rFonts w:ascii="Times New Roman"/>
          <w:sz w:val="20"/>
        </w:rPr>
      </w:pPr>
    </w:p>
    <w:p w14:paraId="568991B4" w14:textId="77777777" w:rsidR="00CA02AA" w:rsidRDefault="00CA02AA">
      <w:pPr>
        <w:pStyle w:val="BodyText"/>
        <w:rPr>
          <w:rFonts w:ascii="Times New Roman"/>
          <w:sz w:val="20"/>
        </w:rPr>
      </w:pPr>
    </w:p>
    <w:p w14:paraId="76A77BCE" w14:textId="77777777" w:rsidR="00CA02AA" w:rsidRDefault="00CA02AA">
      <w:pPr>
        <w:pStyle w:val="BodyText"/>
        <w:rPr>
          <w:rFonts w:ascii="Times New Roman"/>
          <w:sz w:val="20"/>
        </w:rPr>
      </w:pPr>
    </w:p>
    <w:p w14:paraId="124590BD" w14:textId="3A4584C8" w:rsidR="00CA02AA" w:rsidRDefault="00482C36" w:rsidP="03936AD3">
      <w:pPr>
        <w:spacing w:before="261" w:line="276" w:lineRule="auto"/>
        <w:ind w:left="1908" w:right="1460"/>
        <w:jc w:val="center"/>
        <w:rPr>
          <w:b/>
          <w:bCs/>
          <w:sz w:val="40"/>
          <w:szCs w:val="40"/>
        </w:rPr>
      </w:pPr>
      <w:r w:rsidRPr="03936AD3">
        <w:rPr>
          <w:b/>
          <w:bCs/>
          <w:sz w:val="40"/>
          <w:szCs w:val="40"/>
        </w:rPr>
        <w:t>POLICY FOR ADMISSION TO SCHOOL YEAR</w:t>
      </w:r>
      <w:r w:rsidRPr="03936AD3">
        <w:rPr>
          <w:b/>
          <w:bCs/>
          <w:spacing w:val="-109"/>
          <w:sz w:val="40"/>
          <w:szCs w:val="40"/>
        </w:rPr>
        <w:t xml:space="preserve"> </w:t>
      </w:r>
      <w:r w:rsidRPr="03936AD3">
        <w:rPr>
          <w:b/>
          <w:bCs/>
          <w:sz w:val="40"/>
          <w:szCs w:val="40"/>
        </w:rPr>
        <w:t>202</w:t>
      </w:r>
      <w:r w:rsidR="00716D35">
        <w:rPr>
          <w:b/>
          <w:bCs/>
          <w:sz w:val="40"/>
          <w:szCs w:val="40"/>
        </w:rPr>
        <w:t>6</w:t>
      </w:r>
      <w:r w:rsidR="00815327">
        <w:rPr>
          <w:b/>
          <w:bCs/>
          <w:sz w:val="40"/>
          <w:szCs w:val="40"/>
        </w:rPr>
        <w:t>/202</w:t>
      </w:r>
      <w:r w:rsidR="00716D35">
        <w:rPr>
          <w:b/>
          <w:bCs/>
          <w:sz w:val="40"/>
          <w:szCs w:val="40"/>
        </w:rPr>
        <w:t>7</w:t>
      </w:r>
    </w:p>
    <w:p w14:paraId="11CE62BA" w14:textId="77777777" w:rsidR="00CA02AA" w:rsidRDefault="00CA02AA">
      <w:pPr>
        <w:pStyle w:val="BodyText"/>
        <w:rPr>
          <w:b/>
          <w:sz w:val="44"/>
        </w:rPr>
      </w:pPr>
    </w:p>
    <w:p w14:paraId="5A753641" w14:textId="6B4230DF" w:rsidR="00382EEF" w:rsidRDefault="00382EEF">
      <w:pPr>
        <w:spacing w:before="278"/>
        <w:ind w:left="1908" w:right="1457"/>
        <w:jc w:val="center"/>
        <w:rPr>
          <w:b/>
          <w:sz w:val="32"/>
        </w:rPr>
      </w:pPr>
      <w:r>
        <w:rPr>
          <w:b/>
          <w:sz w:val="32"/>
        </w:rPr>
        <w:t>City of Dublin FET College</w:t>
      </w:r>
    </w:p>
    <w:p w14:paraId="35AE38A9" w14:textId="734E07C6" w:rsidR="00CA02AA" w:rsidRDefault="00382EEF">
      <w:pPr>
        <w:spacing w:before="278"/>
        <w:ind w:left="1908" w:right="1457"/>
        <w:jc w:val="center"/>
        <w:rPr>
          <w:b/>
          <w:sz w:val="32"/>
        </w:rPr>
      </w:pPr>
      <w:r>
        <w:rPr>
          <w:b/>
          <w:sz w:val="32"/>
        </w:rPr>
        <w:t>Ballyfermot Roa</w:t>
      </w:r>
      <w:r w:rsidR="00716D35">
        <w:rPr>
          <w:b/>
          <w:sz w:val="32"/>
        </w:rPr>
        <w:t>d</w:t>
      </w:r>
    </w:p>
    <w:p w14:paraId="0E3447DA" w14:textId="77777777" w:rsidR="00C1095F" w:rsidRDefault="00C1095F">
      <w:pPr>
        <w:spacing w:before="278"/>
        <w:ind w:left="1908" w:right="1457"/>
        <w:jc w:val="center"/>
        <w:rPr>
          <w:b/>
          <w:sz w:val="32"/>
        </w:rPr>
      </w:pPr>
    </w:p>
    <w:p w14:paraId="77C082FC" w14:textId="77777777" w:rsidR="00CA02AA" w:rsidRDefault="00CA02AA">
      <w:pPr>
        <w:pStyle w:val="BodyText"/>
        <w:rPr>
          <w:b/>
          <w:sz w:val="36"/>
        </w:rPr>
      </w:pPr>
    </w:p>
    <w:p w14:paraId="2F6DE45A" w14:textId="77777777" w:rsidR="00CA02AA" w:rsidRDefault="00CA02AA">
      <w:pPr>
        <w:pStyle w:val="BodyText"/>
        <w:rPr>
          <w:b/>
          <w:sz w:val="36"/>
        </w:rPr>
      </w:pPr>
    </w:p>
    <w:p w14:paraId="25DE0C44" w14:textId="77777777" w:rsidR="00CA02AA" w:rsidRDefault="00CA02AA">
      <w:pPr>
        <w:pStyle w:val="BodyText"/>
        <w:rPr>
          <w:b/>
          <w:sz w:val="36"/>
        </w:rPr>
      </w:pPr>
    </w:p>
    <w:p w14:paraId="52894FB0" w14:textId="77777777" w:rsidR="00CA02AA" w:rsidRDefault="00CA02AA">
      <w:pPr>
        <w:pStyle w:val="BodyText"/>
        <w:rPr>
          <w:b/>
          <w:sz w:val="36"/>
        </w:rPr>
      </w:pPr>
    </w:p>
    <w:p w14:paraId="78C2FB9C" w14:textId="77777777" w:rsidR="00CA02AA" w:rsidRDefault="00CA02AA">
      <w:pPr>
        <w:pStyle w:val="BodyText"/>
        <w:rPr>
          <w:b/>
          <w:sz w:val="36"/>
        </w:rPr>
      </w:pPr>
    </w:p>
    <w:p w14:paraId="6B3B865B" w14:textId="77777777" w:rsidR="00CA02AA" w:rsidRDefault="00CA02AA">
      <w:pPr>
        <w:pStyle w:val="BodyText"/>
        <w:rPr>
          <w:b/>
          <w:sz w:val="36"/>
        </w:rPr>
      </w:pPr>
    </w:p>
    <w:p w14:paraId="659E4678" w14:textId="77777777" w:rsidR="00CA02AA" w:rsidRDefault="00CA02AA">
      <w:pPr>
        <w:pStyle w:val="BodyText"/>
        <w:rPr>
          <w:b/>
          <w:sz w:val="36"/>
        </w:rPr>
      </w:pPr>
    </w:p>
    <w:p w14:paraId="04025BB7" w14:textId="77777777" w:rsidR="00CA02AA" w:rsidRDefault="00CA02AA">
      <w:pPr>
        <w:pStyle w:val="BodyText"/>
        <w:spacing w:before="8"/>
        <w:rPr>
          <w:b/>
          <w:sz w:val="51"/>
        </w:rPr>
      </w:pPr>
    </w:p>
    <w:p w14:paraId="69852118" w14:textId="26F98566" w:rsidR="00CA02AA" w:rsidRDefault="00482C36">
      <w:pPr>
        <w:pStyle w:val="BodyText"/>
        <w:spacing w:line="360" w:lineRule="auto"/>
        <w:ind w:left="1440" w:right="983"/>
        <w:jc w:val="both"/>
      </w:pPr>
      <w:r>
        <w:t>A decision on an application for admission will be based on the implementation of this</w:t>
      </w:r>
      <w:r>
        <w:rPr>
          <w:spacing w:val="1"/>
        </w:rPr>
        <w:t xml:space="preserve"> </w:t>
      </w:r>
      <w:r>
        <w:t xml:space="preserve">Policy, </w:t>
      </w:r>
      <w:r w:rsidR="00B93660">
        <w:t xml:space="preserve">the information </w:t>
      </w:r>
      <w:proofErr w:type="gramStart"/>
      <w:r w:rsidR="00B93660">
        <w:t xml:space="preserve">set </w:t>
      </w:r>
      <w:r w:rsidR="00F4671D">
        <w:t xml:space="preserve"> </w:t>
      </w:r>
      <w:r w:rsidR="00B93660">
        <w:t>out</w:t>
      </w:r>
      <w:proofErr w:type="gramEnd"/>
      <w:r w:rsidR="00B93660">
        <w:t xml:space="preserve"> in the A</w:t>
      </w:r>
      <w:r>
        <w:t>nnual Admission Notice and the</w:t>
      </w:r>
      <w:r>
        <w:rPr>
          <w:spacing w:val="1"/>
        </w:rPr>
        <w:t xml:space="preserve"> </w:t>
      </w:r>
      <w:r>
        <w:t>information provided by the Applicant in the application for admission, once received</w:t>
      </w:r>
      <w:r>
        <w:rPr>
          <w:spacing w:val="1"/>
        </w:rPr>
        <w:t xml:space="preserve"> </w:t>
      </w:r>
      <w:r>
        <w:t>before t</w:t>
      </w:r>
      <w:r w:rsidR="00B93660">
        <w:t>he closing date set out in the A</w:t>
      </w:r>
      <w:r>
        <w:t xml:space="preserve">nnual Admission Notice. The Principal of </w:t>
      </w:r>
      <w:r w:rsidR="00716D35">
        <w:t xml:space="preserve">City of Dublin FET College, </w:t>
      </w:r>
      <w:r w:rsidR="00382EEF">
        <w:t>Ballyfermot Road</w:t>
      </w:r>
      <w:r>
        <w:t xml:space="preserve"> is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 this</w:t>
      </w:r>
      <w:r>
        <w:rPr>
          <w:spacing w:val="4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Policy.</w:t>
      </w:r>
    </w:p>
    <w:p w14:paraId="3353769A" w14:textId="77777777" w:rsidR="00CA02AA" w:rsidRDefault="00CA02AA">
      <w:pPr>
        <w:spacing w:line="360" w:lineRule="auto"/>
        <w:jc w:val="both"/>
        <w:sectPr w:rsidR="00CA02AA" w:rsidSect="00F02231">
          <w:headerReference w:type="default" r:id="rId10"/>
          <w:footerReference w:type="default" r:id="rId11"/>
          <w:type w:val="continuous"/>
          <w:pgSz w:w="11910" w:h="16840"/>
          <w:pgMar w:top="1540" w:right="0" w:bottom="1200" w:left="0" w:header="0" w:footer="737" w:gutter="0"/>
          <w:pgNumType w:start="1"/>
          <w:cols w:space="720"/>
          <w:docGrid w:linePitch="299"/>
        </w:sectPr>
      </w:pPr>
    </w:p>
    <w:p w14:paraId="23F9C677" w14:textId="3E32E448" w:rsidR="00CA02AA" w:rsidRDefault="00482C36">
      <w:pPr>
        <w:spacing w:before="62"/>
        <w:ind w:left="1440"/>
        <w:rPr>
          <w:b/>
          <w:sz w:val="32"/>
        </w:rPr>
      </w:pPr>
      <w:r>
        <w:rPr>
          <w:b/>
          <w:sz w:val="32"/>
        </w:rPr>
        <w:lastRenderedPageBreak/>
        <w:t>I</w:t>
      </w:r>
      <w:r>
        <w:rPr>
          <w:b/>
          <w:sz w:val="26"/>
        </w:rPr>
        <w:t>NTRODUCTION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1"/>
          <w:sz w:val="26"/>
        </w:rPr>
        <w:t xml:space="preserve"> </w:t>
      </w:r>
      <w:r w:rsidR="00C24EA8">
        <w:rPr>
          <w:b/>
          <w:spacing w:val="-1"/>
          <w:sz w:val="26"/>
        </w:rPr>
        <w:t>CITY of DUBLIN FET COLLEGE BALLYFERMOT</w:t>
      </w:r>
    </w:p>
    <w:p w14:paraId="403F98E0" w14:textId="77777777" w:rsidR="00CA02AA" w:rsidRDefault="00394235">
      <w:pPr>
        <w:pStyle w:val="BodyText"/>
        <w:spacing w:before="6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1AC16DF" wp14:editId="61F6331D">
                <wp:simplePos x="0" y="0"/>
                <wp:positionH relativeFrom="page">
                  <wp:posOffset>896620</wp:posOffset>
                </wp:positionH>
                <wp:positionV relativeFrom="paragraph">
                  <wp:posOffset>128905</wp:posOffset>
                </wp:positionV>
                <wp:extent cx="6054725" cy="635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F621B" id="Rectangle 16" o:spid="_x0000_s1026" style="position:absolute;margin-left:70.6pt;margin-top:10.15pt;width:476.75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O6Efbn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</w:p>
    <w:p w14:paraId="62D89474" w14:textId="77777777" w:rsidR="00CA02AA" w:rsidRDefault="00CA02AA">
      <w:pPr>
        <w:pStyle w:val="BodyText"/>
        <w:rPr>
          <w:b/>
          <w:sz w:val="20"/>
        </w:rPr>
      </w:pPr>
    </w:p>
    <w:p w14:paraId="29C40022" w14:textId="77777777" w:rsidR="00CA02AA" w:rsidRDefault="00CA02AA">
      <w:pPr>
        <w:pStyle w:val="BodyText"/>
        <w:spacing w:before="8"/>
        <w:rPr>
          <w:b/>
          <w:sz w:val="21"/>
        </w:rPr>
      </w:pPr>
    </w:p>
    <w:p w14:paraId="5F45D198" w14:textId="77777777" w:rsidR="00CA02AA" w:rsidRDefault="00482C36">
      <w:pPr>
        <w:pStyle w:val="Heading4"/>
        <w:spacing w:before="92"/>
        <w:ind w:left="1440" w:firstLine="0"/>
        <w:jc w:val="left"/>
        <w:rPr>
          <w:u w:val="none"/>
        </w:rPr>
      </w:pPr>
      <w:r>
        <w:rPr>
          <w:color w:val="333333"/>
          <w:u w:val="none"/>
        </w:rPr>
        <w:t>Introduction</w:t>
      </w:r>
    </w:p>
    <w:p w14:paraId="1486ABBB" w14:textId="584B8318" w:rsidR="00CA02AA" w:rsidRPr="00386E66" w:rsidRDefault="001731A9">
      <w:pPr>
        <w:pStyle w:val="BodyText"/>
        <w:spacing w:before="137" w:line="360" w:lineRule="auto"/>
        <w:ind w:left="1440" w:right="1075"/>
      </w:pPr>
      <w:r>
        <w:rPr>
          <w:color w:val="333333"/>
        </w:rPr>
        <w:t>City of Dublin FET College</w:t>
      </w:r>
      <w:r w:rsidR="002A678A">
        <w:rPr>
          <w:color w:val="333333"/>
        </w:rPr>
        <w:t xml:space="preserve"> Ballyfermot </w:t>
      </w:r>
      <w:r w:rsidR="00B62F24">
        <w:rPr>
          <w:color w:val="333333"/>
        </w:rPr>
        <w:t>is</w:t>
      </w:r>
      <w:r w:rsidR="00482C36">
        <w:rPr>
          <w:color w:val="333333"/>
        </w:rPr>
        <w:t xml:space="preserve"> a</w:t>
      </w:r>
      <w:r w:rsidR="00B93660">
        <w:rPr>
          <w:color w:val="333333"/>
        </w:rPr>
        <w:t xml:space="preserve"> College of Further and Higher E</w:t>
      </w:r>
      <w:r w:rsidR="00482C36">
        <w:rPr>
          <w:color w:val="333333"/>
        </w:rPr>
        <w:t>ducation providing vocational education</w:t>
      </w:r>
      <w:r w:rsidR="00482C36">
        <w:rPr>
          <w:color w:val="333333"/>
          <w:spacing w:val="1"/>
        </w:rPr>
        <w:t xml:space="preserve"> </w:t>
      </w:r>
      <w:r w:rsidR="00482C36">
        <w:rPr>
          <w:color w:val="333333"/>
        </w:rPr>
        <w:t>established in 1979.</w:t>
      </w:r>
      <w:r w:rsidR="00482C36">
        <w:rPr>
          <w:color w:val="333333"/>
          <w:spacing w:val="1"/>
        </w:rPr>
        <w:t xml:space="preserve"> </w:t>
      </w:r>
      <w:r w:rsidR="00B62F24">
        <w:rPr>
          <w:color w:val="333333"/>
          <w:spacing w:val="1"/>
        </w:rPr>
        <w:t>This campus</w:t>
      </w:r>
      <w:r w:rsidR="00482C36">
        <w:t xml:space="preserve"> is a constituent College of the City of Dublin E</w:t>
      </w:r>
      <w:r w:rsidR="00B62F24">
        <w:t>ducation and Training Board</w:t>
      </w:r>
      <w:r w:rsidR="009E4A77" w:rsidRPr="00386E66">
        <w:t xml:space="preserve"> </w:t>
      </w:r>
      <w:r w:rsidR="00482C36" w:rsidRPr="00386E66">
        <w:t xml:space="preserve">which was enacted through the Educational and Training Boards </w:t>
      </w:r>
      <w:r w:rsidR="009E4A77" w:rsidRPr="00386E66">
        <w:t xml:space="preserve">(ETB) </w:t>
      </w:r>
      <w:r w:rsidR="00482C36" w:rsidRPr="00386E66">
        <w:t>Act</w:t>
      </w:r>
      <w:r w:rsidR="00482C36" w:rsidRPr="00386E66">
        <w:rPr>
          <w:spacing w:val="1"/>
        </w:rPr>
        <w:t xml:space="preserve"> </w:t>
      </w:r>
      <w:r w:rsidR="00482C36" w:rsidRPr="00386E66">
        <w:t>2013,</w:t>
      </w:r>
      <w:r w:rsidR="00482C36" w:rsidRPr="00386E66">
        <w:rPr>
          <w:spacing w:val="-1"/>
        </w:rPr>
        <w:t xml:space="preserve"> </w:t>
      </w:r>
      <w:hyperlink w:history="1">
        <w:r w:rsidR="00DE5703" w:rsidRPr="004F71A1">
          <w:rPr>
            <w:rStyle w:val="Hyperlink"/>
          </w:rPr>
          <w:t>www.cityof dublinetb.ie</w:t>
        </w:r>
      </w:hyperlink>
    </w:p>
    <w:p w14:paraId="0D76F3E9" w14:textId="77777777" w:rsidR="00CA02AA" w:rsidRPr="00386E66" w:rsidRDefault="00CA02AA">
      <w:pPr>
        <w:pStyle w:val="BodyText"/>
        <w:spacing w:before="10"/>
        <w:rPr>
          <w:sz w:val="26"/>
        </w:rPr>
      </w:pPr>
    </w:p>
    <w:p w14:paraId="64A17DAF" w14:textId="77777777" w:rsidR="00B93660" w:rsidRDefault="00482C36">
      <w:pPr>
        <w:pStyle w:val="Heading4"/>
        <w:spacing w:before="1"/>
        <w:ind w:left="1440" w:firstLine="0"/>
        <w:jc w:val="left"/>
        <w:rPr>
          <w:color w:val="333333"/>
          <w:spacing w:val="-2"/>
          <w:u w:val="none"/>
        </w:rPr>
      </w:pPr>
      <w:r w:rsidRPr="00386E66">
        <w:rPr>
          <w:color w:val="333333"/>
          <w:u w:val="none"/>
        </w:rPr>
        <w:t>Mission</w:t>
      </w:r>
      <w:r w:rsidRPr="00386E66">
        <w:rPr>
          <w:color w:val="333333"/>
          <w:spacing w:val="-2"/>
          <w:u w:val="none"/>
        </w:rPr>
        <w:t xml:space="preserve"> </w:t>
      </w:r>
      <w:r w:rsidRPr="00386E66">
        <w:rPr>
          <w:color w:val="333333"/>
          <w:u w:val="none"/>
        </w:rPr>
        <w:t>Statement</w:t>
      </w:r>
      <w:r w:rsidR="00052958">
        <w:rPr>
          <w:color w:val="333333"/>
          <w:spacing w:val="-2"/>
          <w:u w:val="none"/>
        </w:rPr>
        <w:t>:</w:t>
      </w:r>
    </w:p>
    <w:p w14:paraId="57E8A409" w14:textId="77777777" w:rsidR="00B93660" w:rsidRDefault="00B93660">
      <w:pPr>
        <w:pStyle w:val="Heading4"/>
        <w:spacing w:before="1"/>
        <w:ind w:left="1440" w:firstLine="0"/>
        <w:jc w:val="left"/>
        <w:rPr>
          <w:color w:val="333333"/>
          <w:spacing w:val="-2"/>
          <w:u w:val="none"/>
        </w:rPr>
      </w:pPr>
    </w:p>
    <w:p w14:paraId="2777F65B" w14:textId="5F1230D7" w:rsidR="00CA02AA" w:rsidRPr="00B93660" w:rsidRDefault="009E4A77">
      <w:pPr>
        <w:pStyle w:val="Heading4"/>
        <w:spacing w:before="1"/>
        <w:ind w:left="1440" w:firstLine="0"/>
        <w:jc w:val="left"/>
        <w:rPr>
          <w:b w:val="0"/>
          <w:color w:val="333333"/>
          <w:u w:val="none"/>
        </w:rPr>
      </w:pPr>
      <w:r w:rsidRPr="00B93660">
        <w:rPr>
          <w:b w:val="0"/>
          <w:color w:val="333333"/>
          <w:u w:val="none"/>
        </w:rPr>
        <w:t>Your Plan Your Future</w:t>
      </w:r>
    </w:p>
    <w:p w14:paraId="34BEC49E" w14:textId="1589AB0E" w:rsidR="00052958" w:rsidRDefault="00052958">
      <w:pPr>
        <w:pStyle w:val="Heading4"/>
        <w:spacing w:before="1"/>
        <w:ind w:left="1440" w:firstLine="0"/>
        <w:jc w:val="left"/>
        <w:rPr>
          <w:color w:val="333333"/>
          <w:u w:val="none"/>
        </w:rPr>
      </w:pPr>
    </w:p>
    <w:p w14:paraId="5D7400C4" w14:textId="436D6E2A" w:rsidR="00052958" w:rsidRDefault="001731A9">
      <w:pPr>
        <w:pStyle w:val="Heading4"/>
        <w:spacing w:before="1"/>
        <w:ind w:left="1440" w:firstLine="0"/>
        <w:jc w:val="left"/>
        <w:rPr>
          <w:u w:val="none"/>
        </w:rPr>
      </w:pPr>
      <w:r>
        <w:rPr>
          <w:color w:val="333333"/>
          <w:u w:val="none"/>
        </w:rPr>
        <w:t xml:space="preserve">City of Dublin FET College </w:t>
      </w:r>
      <w:r w:rsidR="002A678A">
        <w:rPr>
          <w:color w:val="333333"/>
          <w:u w:val="none"/>
        </w:rPr>
        <w:t>Ballyfermot Road</w:t>
      </w:r>
      <w:r w:rsidR="00052958">
        <w:rPr>
          <w:color w:val="333333"/>
          <w:u w:val="none"/>
        </w:rPr>
        <w:t xml:space="preserve"> Values:</w:t>
      </w:r>
    </w:p>
    <w:p w14:paraId="4032CA30" w14:textId="29969771" w:rsidR="00CA02AA" w:rsidRDefault="00B62F24">
      <w:pPr>
        <w:pStyle w:val="ListParagraph"/>
        <w:numPr>
          <w:ilvl w:val="0"/>
          <w:numId w:val="15"/>
        </w:numPr>
        <w:tabs>
          <w:tab w:val="left" w:pos="2160"/>
          <w:tab w:val="left" w:pos="2161"/>
        </w:tabs>
        <w:spacing w:before="140" w:line="355" w:lineRule="auto"/>
        <w:ind w:right="1212"/>
        <w:rPr>
          <w:sz w:val="24"/>
        </w:rPr>
      </w:pPr>
      <w:r>
        <w:rPr>
          <w:color w:val="333333"/>
          <w:sz w:val="24"/>
        </w:rPr>
        <w:t>This campus</w:t>
      </w:r>
      <w:r w:rsidR="00482C36">
        <w:rPr>
          <w:color w:val="333333"/>
          <w:spacing w:val="-2"/>
          <w:sz w:val="24"/>
        </w:rPr>
        <w:t xml:space="preserve"> </w:t>
      </w:r>
      <w:r w:rsidR="00482C36">
        <w:rPr>
          <w:color w:val="333333"/>
          <w:sz w:val="24"/>
        </w:rPr>
        <w:t>is</w:t>
      </w:r>
      <w:r w:rsidR="00482C36">
        <w:rPr>
          <w:color w:val="333333"/>
          <w:spacing w:val="-3"/>
          <w:sz w:val="24"/>
        </w:rPr>
        <w:t xml:space="preserve"> </w:t>
      </w:r>
      <w:r w:rsidR="00482C36">
        <w:rPr>
          <w:color w:val="333333"/>
          <w:sz w:val="24"/>
        </w:rPr>
        <w:t>a</w:t>
      </w:r>
      <w:r w:rsidR="00482C36">
        <w:rPr>
          <w:color w:val="333333"/>
          <w:spacing w:val="-2"/>
          <w:sz w:val="24"/>
        </w:rPr>
        <w:t xml:space="preserve"> </w:t>
      </w:r>
      <w:r w:rsidR="00482C36">
        <w:rPr>
          <w:color w:val="333333"/>
          <w:sz w:val="24"/>
        </w:rPr>
        <w:t>college</w:t>
      </w:r>
      <w:r w:rsidR="00482C36">
        <w:rPr>
          <w:color w:val="333333"/>
          <w:spacing w:val="-4"/>
          <w:sz w:val="24"/>
        </w:rPr>
        <w:t xml:space="preserve"> </w:t>
      </w:r>
      <w:r w:rsidR="00482C36">
        <w:rPr>
          <w:color w:val="333333"/>
          <w:sz w:val="24"/>
        </w:rPr>
        <w:t>of</w:t>
      </w:r>
      <w:r w:rsidR="00482C36">
        <w:rPr>
          <w:color w:val="333333"/>
          <w:spacing w:val="-3"/>
          <w:sz w:val="24"/>
        </w:rPr>
        <w:t xml:space="preserve"> </w:t>
      </w:r>
      <w:r w:rsidR="00B93660">
        <w:rPr>
          <w:color w:val="333333"/>
          <w:sz w:val="24"/>
        </w:rPr>
        <w:t>F</w:t>
      </w:r>
      <w:r w:rsidR="00482C36">
        <w:rPr>
          <w:color w:val="333333"/>
          <w:sz w:val="24"/>
        </w:rPr>
        <w:t>urther</w:t>
      </w:r>
      <w:r w:rsidR="00482C36">
        <w:rPr>
          <w:color w:val="333333"/>
          <w:spacing w:val="-2"/>
          <w:sz w:val="24"/>
        </w:rPr>
        <w:t xml:space="preserve"> </w:t>
      </w:r>
      <w:r w:rsidR="00482C36">
        <w:rPr>
          <w:color w:val="333333"/>
          <w:sz w:val="24"/>
        </w:rPr>
        <w:t>and</w:t>
      </w:r>
      <w:r w:rsidR="00482C36">
        <w:rPr>
          <w:color w:val="333333"/>
          <w:spacing w:val="-3"/>
          <w:sz w:val="24"/>
        </w:rPr>
        <w:t xml:space="preserve"> </w:t>
      </w:r>
      <w:r w:rsidR="00B93660">
        <w:rPr>
          <w:color w:val="333333"/>
          <w:spacing w:val="-3"/>
          <w:sz w:val="24"/>
        </w:rPr>
        <w:t>H</w:t>
      </w:r>
      <w:r w:rsidR="00482C36">
        <w:rPr>
          <w:color w:val="333333"/>
          <w:sz w:val="24"/>
        </w:rPr>
        <w:t>igher</w:t>
      </w:r>
      <w:r w:rsidR="00482C36">
        <w:rPr>
          <w:color w:val="333333"/>
          <w:spacing w:val="-5"/>
          <w:sz w:val="24"/>
        </w:rPr>
        <w:t xml:space="preserve"> </w:t>
      </w:r>
      <w:r w:rsidR="00B93660">
        <w:rPr>
          <w:color w:val="333333"/>
          <w:spacing w:val="-5"/>
          <w:sz w:val="24"/>
        </w:rPr>
        <w:t>E</w:t>
      </w:r>
      <w:r w:rsidR="00482C36">
        <w:rPr>
          <w:color w:val="333333"/>
          <w:sz w:val="24"/>
        </w:rPr>
        <w:t>ducation</w:t>
      </w:r>
      <w:r w:rsidR="00482C36">
        <w:rPr>
          <w:color w:val="333333"/>
          <w:spacing w:val="-3"/>
          <w:sz w:val="24"/>
        </w:rPr>
        <w:t xml:space="preserve"> </w:t>
      </w:r>
      <w:r w:rsidR="00482C36">
        <w:rPr>
          <w:color w:val="333333"/>
          <w:sz w:val="24"/>
        </w:rPr>
        <w:t>providing</w:t>
      </w:r>
      <w:r w:rsidR="00482C36">
        <w:rPr>
          <w:color w:val="333333"/>
          <w:spacing w:val="-1"/>
          <w:sz w:val="24"/>
        </w:rPr>
        <w:t xml:space="preserve"> </w:t>
      </w:r>
      <w:r w:rsidR="00482C36">
        <w:rPr>
          <w:color w:val="333333"/>
          <w:sz w:val="24"/>
        </w:rPr>
        <w:t>vocational</w:t>
      </w:r>
      <w:r w:rsidR="00482C36">
        <w:rPr>
          <w:color w:val="333333"/>
          <w:spacing w:val="-3"/>
          <w:sz w:val="24"/>
        </w:rPr>
        <w:t xml:space="preserve"> </w:t>
      </w:r>
      <w:r w:rsidR="00482C36">
        <w:rPr>
          <w:color w:val="333333"/>
          <w:sz w:val="24"/>
        </w:rPr>
        <w:t>education</w:t>
      </w:r>
      <w:r w:rsidR="00482C36">
        <w:rPr>
          <w:color w:val="333333"/>
          <w:spacing w:val="-64"/>
          <w:sz w:val="24"/>
        </w:rPr>
        <w:t xml:space="preserve"> </w:t>
      </w:r>
      <w:r w:rsidR="006523C5">
        <w:rPr>
          <w:color w:val="333333"/>
          <w:spacing w:val="-64"/>
          <w:sz w:val="24"/>
        </w:rPr>
        <w:t xml:space="preserve">                           </w:t>
      </w:r>
      <w:r w:rsidR="00482C36">
        <w:rPr>
          <w:color w:val="333333"/>
          <w:sz w:val="24"/>
        </w:rPr>
        <w:t>through the provision of excellent teaching and guidance in a caring and</w:t>
      </w:r>
      <w:r w:rsidR="00482C36">
        <w:rPr>
          <w:color w:val="333333"/>
          <w:spacing w:val="1"/>
          <w:sz w:val="24"/>
        </w:rPr>
        <w:t xml:space="preserve"> </w:t>
      </w:r>
      <w:r w:rsidR="00482C36">
        <w:rPr>
          <w:color w:val="333333"/>
          <w:sz w:val="24"/>
        </w:rPr>
        <w:t>supportive</w:t>
      </w:r>
      <w:r w:rsidR="00482C36">
        <w:rPr>
          <w:color w:val="333333"/>
          <w:spacing w:val="-1"/>
          <w:sz w:val="24"/>
        </w:rPr>
        <w:t xml:space="preserve"> </w:t>
      </w:r>
      <w:r w:rsidR="00482C36">
        <w:rPr>
          <w:color w:val="333333"/>
          <w:sz w:val="24"/>
        </w:rPr>
        <w:t>learning</w:t>
      </w:r>
      <w:r w:rsidR="00482C36">
        <w:rPr>
          <w:color w:val="333333"/>
          <w:spacing w:val="-2"/>
          <w:sz w:val="24"/>
        </w:rPr>
        <w:t xml:space="preserve"> </w:t>
      </w:r>
      <w:r w:rsidR="00482C36">
        <w:rPr>
          <w:color w:val="333333"/>
          <w:sz w:val="24"/>
        </w:rPr>
        <w:t>environment.</w:t>
      </w:r>
    </w:p>
    <w:p w14:paraId="77837810" w14:textId="77DA767D" w:rsidR="00CA02AA" w:rsidRDefault="00482C36">
      <w:pPr>
        <w:pStyle w:val="ListParagraph"/>
        <w:numPr>
          <w:ilvl w:val="0"/>
          <w:numId w:val="15"/>
        </w:numPr>
        <w:tabs>
          <w:tab w:val="left" w:pos="2160"/>
          <w:tab w:val="left" w:pos="2161"/>
        </w:tabs>
        <w:spacing w:before="6" w:line="355" w:lineRule="auto"/>
        <w:ind w:right="1096"/>
        <w:rPr>
          <w:sz w:val="24"/>
        </w:rPr>
      </w:pPr>
      <w:r>
        <w:rPr>
          <w:color w:val="333333"/>
          <w:sz w:val="24"/>
        </w:rPr>
        <w:t xml:space="preserve">Recognising our position within the </w:t>
      </w:r>
      <w:r w:rsidRPr="00386E66">
        <w:rPr>
          <w:color w:val="333333"/>
          <w:sz w:val="24"/>
        </w:rPr>
        <w:t>C</w:t>
      </w:r>
      <w:r w:rsidR="00B62F24">
        <w:rPr>
          <w:color w:val="333333"/>
          <w:sz w:val="24"/>
        </w:rPr>
        <w:t xml:space="preserve">ity of Dublin FET College, </w:t>
      </w:r>
      <w:r w:rsidR="001731A9">
        <w:rPr>
          <w:color w:val="333333"/>
          <w:sz w:val="24"/>
        </w:rPr>
        <w:t xml:space="preserve">City of Dublin FET College Ballyfermot </w:t>
      </w:r>
      <w:r w:rsidR="00386E66">
        <w:rPr>
          <w:color w:val="333333"/>
          <w:sz w:val="24"/>
        </w:rPr>
        <w:t xml:space="preserve">has a </w:t>
      </w:r>
      <w:r>
        <w:rPr>
          <w:color w:val="333333"/>
          <w:sz w:val="24"/>
        </w:rPr>
        <w:t xml:space="preserve">responsibility </w:t>
      </w:r>
      <w:r w:rsidR="001928C4">
        <w:rPr>
          <w:color w:val="333333"/>
          <w:sz w:val="24"/>
        </w:rPr>
        <w:t>to provide</w:t>
      </w:r>
      <w:r>
        <w:rPr>
          <w:color w:val="333333"/>
          <w:sz w:val="24"/>
        </w:rPr>
        <w:t xml:space="preserve"> educational opportunit</w:t>
      </w:r>
      <w:r w:rsidR="00C24EA8">
        <w:rPr>
          <w:color w:val="333333"/>
          <w:sz w:val="24"/>
        </w:rPr>
        <w:t xml:space="preserve">ies </w:t>
      </w:r>
      <w:r>
        <w:rPr>
          <w:color w:val="333333"/>
          <w:sz w:val="24"/>
        </w:rPr>
        <w:t xml:space="preserve">and support to all, and </w:t>
      </w:r>
      <w:proofErr w:type="gramStart"/>
      <w:r>
        <w:rPr>
          <w:color w:val="333333"/>
          <w:sz w:val="24"/>
        </w:rPr>
        <w:t>in particular to</w:t>
      </w:r>
      <w:proofErr w:type="gramEnd"/>
      <w:r>
        <w:rPr>
          <w:color w:val="333333"/>
          <w:sz w:val="24"/>
        </w:rPr>
        <w:t xml:space="preserve"> our local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community.</w:t>
      </w:r>
    </w:p>
    <w:p w14:paraId="09A1FBD8" w14:textId="476004A3" w:rsidR="00CA02AA" w:rsidRDefault="00482C36">
      <w:pPr>
        <w:pStyle w:val="ListParagraph"/>
        <w:numPr>
          <w:ilvl w:val="0"/>
          <w:numId w:val="15"/>
        </w:numPr>
        <w:tabs>
          <w:tab w:val="left" w:pos="2160"/>
          <w:tab w:val="left" w:pos="2161"/>
        </w:tabs>
        <w:spacing w:before="5" w:line="357" w:lineRule="auto"/>
        <w:ind w:right="1292"/>
        <w:rPr>
          <w:sz w:val="24"/>
        </w:rPr>
      </w:pPr>
      <w:r>
        <w:rPr>
          <w:color w:val="333333"/>
          <w:sz w:val="24"/>
        </w:rPr>
        <w:t>Mindful of the role of education in encouraging active citizenship</w:t>
      </w:r>
      <w:r w:rsidR="00BC57C9">
        <w:rPr>
          <w:color w:val="333333"/>
          <w:sz w:val="24"/>
        </w:rPr>
        <w:t>, this campus</w:t>
      </w:r>
      <w:r w:rsidR="00386E66">
        <w:rPr>
          <w:color w:val="333333"/>
          <w:sz w:val="24"/>
        </w:rPr>
        <w:t xml:space="preserve"> strives t</w:t>
      </w:r>
      <w:r>
        <w:rPr>
          <w:color w:val="333333"/>
          <w:sz w:val="24"/>
        </w:rPr>
        <w:t>o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create a culture of critical engagement with global social justice issues.</w:t>
      </w:r>
      <w:r>
        <w:rPr>
          <w:color w:val="333333"/>
          <w:spacing w:val="1"/>
          <w:sz w:val="24"/>
        </w:rPr>
        <w:t xml:space="preserve"> </w:t>
      </w:r>
      <w:r w:rsidR="007D7D19">
        <w:rPr>
          <w:color w:val="333333"/>
          <w:spacing w:val="1"/>
          <w:sz w:val="24"/>
        </w:rPr>
        <w:t xml:space="preserve"> </w:t>
      </w:r>
      <w:r w:rsidR="001731A9">
        <w:rPr>
          <w:color w:val="333333"/>
          <w:spacing w:val="1"/>
          <w:sz w:val="24"/>
        </w:rPr>
        <w:t>The college</w:t>
      </w:r>
      <w:r w:rsidR="00386E66">
        <w:rPr>
          <w:color w:val="333333"/>
          <w:spacing w:val="1"/>
          <w:sz w:val="24"/>
        </w:rPr>
        <w:t xml:space="preserve"> aspires to provide an </w:t>
      </w:r>
      <w:r>
        <w:rPr>
          <w:color w:val="333333"/>
          <w:sz w:val="24"/>
        </w:rPr>
        <w:t>education</w:t>
      </w:r>
      <w:r w:rsidR="00386E66">
        <w:rPr>
          <w:color w:val="333333"/>
          <w:sz w:val="24"/>
        </w:rPr>
        <w:t>al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framework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encourages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graduates</w:t>
      </w:r>
      <w:r>
        <w:rPr>
          <w:color w:val="333333"/>
          <w:spacing w:val="-4"/>
          <w:sz w:val="24"/>
        </w:rPr>
        <w:t xml:space="preserve"> </w:t>
      </w:r>
      <w:r w:rsidR="00B93660">
        <w:rPr>
          <w:color w:val="333333"/>
          <w:spacing w:val="-4"/>
          <w:sz w:val="24"/>
        </w:rPr>
        <w:t xml:space="preserve">to meaningfully </w:t>
      </w:r>
      <w:r>
        <w:rPr>
          <w:color w:val="333333"/>
          <w:sz w:val="24"/>
        </w:rPr>
        <w:t>contribute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community, both local 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global.</w:t>
      </w:r>
    </w:p>
    <w:p w14:paraId="26475507" w14:textId="73D22366" w:rsidR="00CA02AA" w:rsidRDefault="00482C36">
      <w:pPr>
        <w:pStyle w:val="ListParagraph"/>
        <w:numPr>
          <w:ilvl w:val="0"/>
          <w:numId w:val="15"/>
        </w:numPr>
        <w:tabs>
          <w:tab w:val="left" w:pos="2160"/>
          <w:tab w:val="left" w:pos="2161"/>
        </w:tabs>
        <w:spacing w:before="2" w:line="355" w:lineRule="auto"/>
        <w:ind w:right="1011"/>
        <w:rPr>
          <w:sz w:val="24"/>
        </w:rPr>
      </w:pPr>
      <w:r>
        <w:rPr>
          <w:color w:val="333333"/>
          <w:sz w:val="24"/>
        </w:rPr>
        <w:t>Conscious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 w:rsidR="00362630">
        <w:rPr>
          <w:color w:val="333333"/>
          <w:spacing w:val="-2"/>
          <w:sz w:val="24"/>
        </w:rPr>
        <w:t xml:space="preserve">the college’s </w:t>
      </w:r>
      <w:r>
        <w:rPr>
          <w:color w:val="333333"/>
          <w:sz w:val="24"/>
        </w:rPr>
        <w:t>educational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tradition</w:t>
      </w:r>
      <w:r w:rsidR="00386E66">
        <w:rPr>
          <w:color w:val="333333"/>
          <w:sz w:val="24"/>
        </w:rPr>
        <w:t xml:space="preserve"> </w:t>
      </w:r>
      <w:r w:rsidR="00936256">
        <w:rPr>
          <w:color w:val="333333"/>
          <w:sz w:val="24"/>
        </w:rPr>
        <w:t xml:space="preserve">City of Dublin FET College </w:t>
      </w:r>
      <w:r w:rsidR="00362630">
        <w:rPr>
          <w:color w:val="333333"/>
          <w:sz w:val="24"/>
        </w:rPr>
        <w:t xml:space="preserve">Ballyfermot </w:t>
      </w:r>
      <w:r w:rsidR="00386E66">
        <w:rPr>
          <w:color w:val="333333"/>
          <w:sz w:val="24"/>
        </w:rPr>
        <w:t xml:space="preserve">continues to be </w:t>
      </w:r>
      <w:r>
        <w:rPr>
          <w:color w:val="333333"/>
          <w:sz w:val="24"/>
        </w:rPr>
        <w:t>innovative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creative</w:t>
      </w:r>
      <w:r>
        <w:rPr>
          <w:color w:val="333333"/>
          <w:spacing w:val="-2"/>
          <w:sz w:val="24"/>
        </w:rPr>
        <w:t xml:space="preserve"> </w:t>
      </w:r>
      <w:r w:rsidR="00386E66">
        <w:rPr>
          <w:color w:val="333333"/>
          <w:sz w:val="24"/>
        </w:rPr>
        <w:t>in</w:t>
      </w:r>
      <w:r w:rsidR="00B93660">
        <w:rPr>
          <w:color w:val="333333"/>
          <w:sz w:val="24"/>
        </w:rPr>
        <w:t xml:space="preserve"> the </w:t>
      </w:r>
      <w:r>
        <w:rPr>
          <w:color w:val="333333"/>
          <w:sz w:val="24"/>
        </w:rPr>
        <w:t>provision of courses to meet the needs of our present and prospective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learners.</w:t>
      </w:r>
    </w:p>
    <w:p w14:paraId="1995B2EE" w14:textId="14BCA684" w:rsidR="00CA02AA" w:rsidRDefault="00362630">
      <w:pPr>
        <w:pStyle w:val="ListParagraph"/>
        <w:numPr>
          <w:ilvl w:val="0"/>
          <w:numId w:val="15"/>
        </w:numPr>
        <w:tabs>
          <w:tab w:val="left" w:pos="2161"/>
        </w:tabs>
        <w:spacing w:before="5" w:line="355" w:lineRule="auto"/>
        <w:ind w:right="1769"/>
        <w:jc w:val="both"/>
        <w:rPr>
          <w:sz w:val="24"/>
        </w:rPr>
      </w:pPr>
      <w:r>
        <w:rPr>
          <w:color w:val="333333"/>
          <w:sz w:val="24"/>
        </w:rPr>
        <w:t>City of Dublin FET College Ballyfermot c</w:t>
      </w:r>
      <w:r w:rsidR="00482C36">
        <w:rPr>
          <w:color w:val="333333"/>
          <w:sz w:val="24"/>
        </w:rPr>
        <w:t xml:space="preserve">ourses provide learners with relevant qualifications and </w:t>
      </w:r>
      <w:r w:rsidR="00F40A7A">
        <w:rPr>
          <w:color w:val="333333"/>
          <w:sz w:val="24"/>
        </w:rPr>
        <w:t>competencies enabling</w:t>
      </w:r>
      <w:r w:rsidR="00482C36">
        <w:rPr>
          <w:color w:val="333333"/>
          <w:sz w:val="24"/>
        </w:rPr>
        <w:t xml:space="preserve"> them to enter and advance in the work force or continue to </w:t>
      </w:r>
      <w:r w:rsidR="00F40A33">
        <w:rPr>
          <w:color w:val="333333"/>
          <w:sz w:val="24"/>
        </w:rPr>
        <w:t>further studies</w:t>
      </w:r>
      <w:r w:rsidR="00482C36">
        <w:rPr>
          <w:color w:val="333333"/>
          <w:sz w:val="24"/>
        </w:rPr>
        <w:t>.</w:t>
      </w:r>
    </w:p>
    <w:p w14:paraId="1EFE0F95" w14:textId="77777777" w:rsidR="00CA02AA" w:rsidRDefault="00CA02AA">
      <w:pPr>
        <w:pStyle w:val="BodyText"/>
        <w:spacing w:before="7"/>
        <w:rPr>
          <w:sz w:val="27"/>
        </w:rPr>
      </w:pPr>
    </w:p>
    <w:p w14:paraId="13A886AC" w14:textId="6EDEB8D9" w:rsidR="00CA02AA" w:rsidRDefault="00482C36">
      <w:pPr>
        <w:pStyle w:val="Heading4"/>
        <w:ind w:left="1440" w:firstLine="0"/>
        <w:jc w:val="left"/>
        <w:rPr>
          <w:u w:val="none"/>
        </w:rPr>
      </w:pPr>
      <w:r>
        <w:rPr>
          <w:color w:val="333333"/>
          <w:u w:val="none"/>
        </w:rPr>
        <w:t>History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and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Course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Delivery</w:t>
      </w:r>
    </w:p>
    <w:p w14:paraId="516153B8" w14:textId="38D16655" w:rsidR="0072349D" w:rsidRDefault="006E76DF" w:rsidP="00904E18">
      <w:pPr>
        <w:pStyle w:val="BodyText"/>
        <w:tabs>
          <w:tab w:val="left" w:pos="4229"/>
        </w:tabs>
        <w:spacing w:before="137" w:line="360" w:lineRule="auto"/>
        <w:ind w:left="1440" w:right="1075"/>
        <w:rPr>
          <w:spacing w:val="-1"/>
        </w:rPr>
      </w:pPr>
      <w:r>
        <w:t>This campus</w:t>
      </w:r>
      <w:r w:rsidR="00482C36">
        <w:t xml:space="preserve"> is widely recognised as being one of Irelands </w:t>
      </w:r>
      <w:r w:rsidR="00A42E44">
        <w:t xml:space="preserve">leading providers </w:t>
      </w:r>
      <w:r w:rsidR="00482C36">
        <w:t>in the delivery of Further and Higher Education and Training.</w:t>
      </w:r>
      <w:r w:rsidR="00482C36">
        <w:rPr>
          <w:spacing w:val="1"/>
        </w:rPr>
        <w:t xml:space="preserve"> </w:t>
      </w:r>
      <w:r w:rsidR="00B93660">
        <w:rPr>
          <w:spacing w:val="1"/>
        </w:rPr>
        <w:t xml:space="preserve"> </w:t>
      </w:r>
      <w:r w:rsidR="00362630">
        <w:rPr>
          <w:spacing w:val="1"/>
        </w:rPr>
        <w:t xml:space="preserve">Ballyfermot </w:t>
      </w:r>
      <w:r w:rsidR="00482C36">
        <w:t>is a</w:t>
      </w:r>
      <w:r w:rsidR="00482C36">
        <w:rPr>
          <w:spacing w:val="1"/>
        </w:rPr>
        <w:t xml:space="preserve"> </w:t>
      </w:r>
      <w:r w:rsidR="00482C36">
        <w:t>national leader in new course development and is internationally recognised for</w:t>
      </w:r>
      <w:r w:rsidR="00482C36">
        <w:rPr>
          <w:spacing w:val="1"/>
        </w:rPr>
        <w:t xml:space="preserve"> </w:t>
      </w:r>
      <w:r w:rsidR="00482C36">
        <w:t xml:space="preserve">educating and training </w:t>
      </w:r>
      <w:r w:rsidR="00482C36">
        <w:lastRenderedPageBreak/>
        <w:t xml:space="preserve">graduates who have achieved local, </w:t>
      </w:r>
      <w:r w:rsidR="00A42E44">
        <w:t>national,</w:t>
      </w:r>
      <w:r w:rsidR="00482C36">
        <w:t xml:space="preserve"> and international</w:t>
      </w:r>
      <w:r w:rsidR="00482C36">
        <w:rPr>
          <w:spacing w:val="1"/>
        </w:rPr>
        <w:t xml:space="preserve"> </w:t>
      </w:r>
      <w:r w:rsidR="00482C36">
        <w:t>success.</w:t>
      </w:r>
      <w:r w:rsidR="00B93660">
        <w:t xml:space="preserve"> </w:t>
      </w:r>
      <w:r w:rsidR="002A7389">
        <w:t xml:space="preserve"> </w:t>
      </w:r>
      <w:r w:rsidR="00D333A6">
        <w:t xml:space="preserve">City of Dublin FET College Ballyfermot </w:t>
      </w:r>
      <w:r w:rsidR="00482C36">
        <w:t>is unique in that it offers courses from level 4 to level 8 on the Irish</w:t>
      </w:r>
      <w:r w:rsidR="00482C36">
        <w:rPr>
          <w:spacing w:val="1"/>
        </w:rPr>
        <w:t xml:space="preserve"> </w:t>
      </w:r>
      <w:r w:rsidR="00482C36">
        <w:t>framework</w:t>
      </w:r>
      <w:r w:rsidR="00482C36">
        <w:rPr>
          <w:spacing w:val="-2"/>
        </w:rPr>
        <w:t xml:space="preserve"> </w:t>
      </w:r>
      <w:r w:rsidR="00482C36">
        <w:t>(</w:t>
      </w:r>
      <w:hyperlink r:id="rId12">
        <w:r w:rsidR="00482C36">
          <w:rPr>
            <w:color w:val="0462C1"/>
            <w:u w:val="single" w:color="0462C1"/>
          </w:rPr>
          <w:t>www.nfq.ie</w:t>
        </w:r>
      </w:hyperlink>
      <w:r w:rsidR="00482C36">
        <w:t>).</w:t>
      </w:r>
      <w:r w:rsidR="00904E18">
        <w:t xml:space="preserve">  </w:t>
      </w:r>
      <w:r w:rsidR="00D333A6">
        <w:t>The college</w:t>
      </w:r>
      <w:r w:rsidR="00BE3351">
        <w:t xml:space="preserve"> </w:t>
      </w:r>
      <w:r w:rsidR="00482C36">
        <w:t>caters</w:t>
      </w:r>
      <w:r w:rsidR="00482C36">
        <w:rPr>
          <w:spacing w:val="-1"/>
        </w:rPr>
        <w:t xml:space="preserve"> </w:t>
      </w:r>
      <w:r w:rsidR="00482C36">
        <w:t>for</w:t>
      </w:r>
      <w:r w:rsidR="00482C36">
        <w:rPr>
          <w:spacing w:val="-2"/>
        </w:rPr>
        <w:t xml:space="preserve"> </w:t>
      </w:r>
      <w:r w:rsidR="00482C36">
        <w:t>students</w:t>
      </w:r>
      <w:r w:rsidR="00482C36">
        <w:rPr>
          <w:spacing w:val="-3"/>
        </w:rPr>
        <w:t xml:space="preserve"> </w:t>
      </w:r>
      <w:r w:rsidR="00482C36">
        <w:t>from the</w:t>
      </w:r>
      <w:r w:rsidR="00482C36">
        <w:rPr>
          <w:spacing w:val="-1"/>
        </w:rPr>
        <w:t xml:space="preserve"> </w:t>
      </w:r>
      <w:r w:rsidR="00482C36">
        <w:t>age</w:t>
      </w:r>
      <w:r w:rsidR="00482C36">
        <w:rPr>
          <w:spacing w:val="-3"/>
        </w:rPr>
        <w:t xml:space="preserve"> </w:t>
      </w:r>
      <w:r w:rsidR="00482C36">
        <w:t>of</w:t>
      </w:r>
      <w:r w:rsidR="00482C36">
        <w:rPr>
          <w:spacing w:val="-4"/>
        </w:rPr>
        <w:t xml:space="preserve"> </w:t>
      </w:r>
      <w:r w:rsidR="00482C36">
        <w:t>17</w:t>
      </w:r>
      <w:r w:rsidR="00482C36">
        <w:rPr>
          <w:spacing w:val="-1"/>
        </w:rPr>
        <w:t xml:space="preserve"> </w:t>
      </w:r>
      <w:r w:rsidR="00482C36">
        <w:t>upwards</w:t>
      </w:r>
      <w:r w:rsidR="00482C36">
        <w:rPr>
          <w:spacing w:val="-4"/>
        </w:rPr>
        <w:t xml:space="preserve"> </w:t>
      </w:r>
      <w:r w:rsidR="00482C36">
        <w:t>and</w:t>
      </w:r>
      <w:r w:rsidR="00904E18">
        <w:t xml:space="preserve"> </w:t>
      </w:r>
      <w:r w:rsidR="00482C36">
        <w:t>offers</w:t>
      </w:r>
      <w:r w:rsidR="00482C36">
        <w:rPr>
          <w:spacing w:val="-2"/>
        </w:rPr>
        <w:t xml:space="preserve"> </w:t>
      </w:r>
      <w:r w:rsidR="00482C36">
        <w:t>a</w:t>
      </w:r>
      <w:r w:rsidR="00482C36">
        <w:rPr>
          <w:spacing w:val="-4"/>
        </w:rPr>
        <w:t xml:space="preserve"> </w:t>
      </w:r>
      <w:r w:rsidR="00482C36">
        <w:t>choice</w:t>
      </w:r>
      <w:r w:rsidR="00482C36">
        <w:rPr>
          <w:spacing w:val="-1"/>
        </w:rPr>
        <w:t xml:space="preserve"> </w:t>
      </w:r>
      <w:r w:rsidR="00482C36">
        <w:t>of</w:t>
      </w:r>
      <w:r w:rsidR="00482C36">
        <w:rPr>
          <w:spacing w:val="-4"/>
        </w:rPr>
        <w:t xml:space="preserve"> </w:t>
      </w:r>
      <w:r w:rsidR="00482C36">
        <w:t>4</w:t>
      </w:r>
      <w:r w:rsidR="00471D5F">
        <w:t>8</w:t>
      </w:r>
      <w:r w:rsidR="00482C36">
        <w:rPr>
          <w:spacing w:val="-3"/>
        </w:rPr>
        <w:t xml:space="preserve"> </w:t>
      </w:r>
      <w:r w:rsidR="00482C36">
        <w:t>courses</w:t>
      </w:r>
      <w:r w:rsidR="00482C36">
        <w:rPr>
          <w:spacing w:val="-2"/>
        </w:rPr>
        <w:t xml:space="preserve"> </w:t>
      </w:r>
      <w:r w:rsidR="00482C36">
        <w:t>across</w:t>
      </w:r>
      <w:r w:rsidR="00482C36">
        <w:rPr>
          <w:spacing w:val="-4"/>
        </w:rPr>
        <w:t xml:space="preserve"> </w:t>
      </w:r>
      <w:r w:rsidR="00482C36">
        <w:t>the</w:t>
      </w:r>
      <w:r w:rsidR="00482C36">
        <w:rPr>
          <w:spacing w:val="-2"/>
        </w:rPr>
        <w:t xml:space="preserve"> </w:t>
      </w:r>
      <w:r w:rsidR="00482C36">
        <w:t>following</w:t>
      </w:r>
      <w:r w:rsidR="00482C36">
        <w:rPr>
          <w:spacing w:val="-1"/>
        </w:rPr>
        <w:t xml:space="preserve"> </w:t>
      </w:r>
      <w:r w:rsidR="002C4509">
        <w:rPr>
          <w:spacing w:val="-1"/>
        </w:rPr>
        <w:t xml:space="preserve">three </w:t>
      </w:r>
      <w:r w:rsidR="001D1B59">
        <w:rPr>
          <w:spacing w:val="-1"/>
        </w:rPr>
        <w:t>faculties</w:t>
      </w:r>
      <w:r w:rsidR="00CD078D">
        <w:rPr>
          <w:spacing w:val="-1"/>
        </w:rPr>
        <w:t xml:space="preserve">:  </w:t>
      </w:r>
    </w:p>
    <w:p w14:paraId="663AF9A1" w14:textId="77777777" w:rsidR="0072349D" w:rsidRDefault="00CD078D" w:rsidP="0072349D">
      <w:pPr>
        <w:pStyle w:val="BodyText"/>
        <w:numPr>
          <w:ilvl w:val="0"/>
          <w:numId w:val="24"/>
        </w:numPr>
        <w:tabs>
          <w:tab w:val="left" w:pos="4229"/>
        </w:tabs>
        <w:spacing w:before="137" w:line="360" w:lineRule="auto"/>
        <w:ind w:right="1075"/>
        <w:rPr>
          <w:spacing w:val="-1"/>
        </w:rPr>
      </w:pPr>
      <w:r>
        <w:rPr>
          <w:spacing w:val="-1"/>
        </w:rPr>
        <w:t>Arts, Humanities &amp; Creative Media</w:t>
      </w:r>
    </w:p>
    <w:p w14:paraId="06FB7A46" w14:textId="77777777" w:rsidR="0072349D" w:rsidRDefault="00CD078D" w:rsidP="0072349D">
      <w:pPr>
        <w:pStyle w:val="BodyText"/>
        <w:numPr>
          <w:ilvl w:val="0"/>
          <w:numId w:val="24"/>
        </w:numPr>
        <w:tabs>
          <w:tab w:val="left" w:pos="4229"/>
        </w:tabs>
        <w:spacing w:before="137" w:line="360" w:lineRule="auto"/>
        <w:ind w:right="1075"/>
        <w:rPr>
          <w:spacing w:val="-1"/>
        </w:rPr>
      </w:pPr>
      <w:r>
        <w:rPr>
          <w:spacing w:val="-1"/>
        </w:rPr>
        <w:t xml:space="preserve">Business, </w:t>
      </w:r>
      <w:r w:rsidR="001D1B59">
        <w:rPr>
          <w:spacing w:val="-1"/>
        </w:rPr>
        <w:t>Administration</w:t>
      </w:r>
      <w:r>
        <w:rPr>
          <w:spacing w:val="-1"/>
        </w:rPr>
        <w:t xml:space="preserve"> and Law</w:t>
      </w:r>
    </w:p>
    <w:p w14:paraId="434ABB3F" w14:textId="77777777" w:rsidR="0072349D" w:rsidRDefault="0072349D" w:rsidP="0072349D">
      <w:pPr>
        <w:pStyle w:val="BodyText"/>
        <w:numPr>
          <w:ilvl w:val="0"/>
          <w:numId w:val="24"/>
        </w:numPr>
        <w:tabs>
          <w:tab w:val="left" w:pos="4229"/>
        </w:tabs>
        <w:spacing w:before="137" w:line="360" w:lineRule="auto"/>
        <w:ind w:right="1075"/>
        <w:rPr>
          <w:spacing w:val="-1"/>
        </w:rPr>
      </w:pPr>
      <w:r>
        <w:rPr>
          <w:spacing w:val="-1"/>
        </w:rPr>
        <w:t>Health Welfare and Education</w:t>
      </w:r>
    </w:p>
    <w:p w14:paraId="3D002946" w14:textId="1FA69330" w:rsidR="00CA02AA" w:rsidRDefault="0072349D" w:rsidP="00904E18">
      <w:pPr>
        <w:pStyle w:val="BodyText"/>
        <w:tabs>
          <w:tab w:val="left" w:pos="4229"/>
        </w:tabs>
        <w:spacing w:before="137" w:line="360" w:lineRule="auto"/>
        <w:ind w:left="1440" w:right="1075"/>
      </w:pPr>
      <w:r>
        <w:rPr>
          <w:spacing w:val="1"/>
        </w:rPr>
        <w:t xml:space="preserve">City of Dublin FET College Ballyfermot </w:t>
      </w:r>
      <w:r w:rsidR="00482C36">
        <w:t>has very committed and professional staff who</w:t>
      </w:r>
      <w:r w:rsidR="00482C36">
        <w:rPr>
          <w:spacing w:val="1"/>
        </w:rPr>
        <w:t xml:space="preserve"> </w:t>
      </w:r>
      <w:r w:rsidR="00482C36">
        <w:t xml:space="preserve">will guide and support </w:t>
      </w:r>
      <w:r w:rsidR="00386E66">
        <w:t xml:space="preserve">students </w:t>
      </w:r>
      <w:r w:rsidR="00482C36">
        <w:t xml:space="preserve">through </w:t>
      </w:r>
      <w:r w:rsidR="00386E66">
        <w:t>their</w:t>
      </w:r>
      <w:r w:rsidR="00482C36">
        <w:t xml:space="preserve"> educational journey</w:t>
      </w:r>
      <w:r w:rsidR="00BE3351">
        <w:t>.</w:t>
      </w:r>
      <w:r w:rsidR="00482C36">
        <w:rPr>
          <w:spacing w:val="1"/>
        </w:rPr>
        <w:t xml:space="preserve"> </w:t>
      </w:r>
      <w:r>
        <w:rPr>
          <w:spacing w:val="1"/>
        </w:rPr>
        <w:t xml:space="preserve"> College</w:t>
      </w:r>
      <w:r w:rsidR="00BE3351">
        <w:t xml:space="preserve"> </w:t>
      </w:r>
      <w:r w:rsidR="00482C36">
        <w:t>courses are dynamic, meet specialist standards and provide quality assured</w:t>
      </w:r>
      <w:r w:rsidR="00482C36">
        <w:rPr>
          <w:spacing w:val="1"/>
        </w:rPr>
        <w:t xml:space="preserve"> </w:t>
      </w:r>
      <w:r w:rsidR="00482C36">
        <w:t>qualifications that lead to employment or higher education through valid educational</w:t>
      </w:r>
      <w:r w:rsidR="00482C36">
        <w:rPr>
          <w:spacing w:val="1"/>
        </w:rPr>
        <w:t xml:space="preserve"> </w:t>
      </w:r>
      <w:r w:rsidR="00482C36">
        <w:t>progression routes.</w:t>
      </w:r>
      <w:r w:rsidR="00482C36">
        <w:rPr>
          <w:spacing w:val="1"/>
        </w:rPr>
        <w:t xml:space="preserve"> </w:t>
      </w:r>
      <w:r w:rsidR="00482C36">
        <w:t>A synergy exists between departments where expertise, resources</w:t>
      </w:r>
      <w:r w:rsidR="00482C36">
        <w:rPr>
          <w:spacing w:val="1"/>
        </w:rPr>
        <w:t xml:space="preserve"> </w:t>
      </w:r>
      <w:r w:rsidR="00482C36">
        <w:t xml:space="preserve">and knowledge </w:t>
      </w:r>
      <w:r w:rsidR="00904E18">
        <w:t>are</w:t>
      </w:r>
      <w:r w:rsidR="00482C36">
        <w:t xml:space="preserve"> shared for the maximum benefit of the student.</w:t>
      </w:r>
      <w:r w:rsidR="00482C36">
        <w:rPr>
          <w:spacing w:val="1"/>
        </w:rPr>
        <w:t xml:space="preserve"> </w:t>
      </w:r>
      <w:r>
        <w:rPr>
          <w:spacing w:val="1"/>
        </w:rPr>
        <w:t xml:space="preserve"> The college</w:t>
      </w:r>
      <w:r w:rsidR="00482C36">
        <w:t xml:space="preserve"> community</w:t>
      </w:r>
      <w:r w:rsidR="004726CA">
        <w:t xml:space="preserve"> is supported</w:t>
      </w:r>
      <w:r w:rsidR="00482C36">
        <w:t xml:space="preserve"> through dedicated facilities and equipment.</w:t>
      </w:r>
      <w:r w:rsidR="00482C36">
        <w:rPr>
          <w:spacing w:val="1"/>
        </w:rPr>
        <w:t xml:space="preserve"> </w:t>
      </w:r>
      <w:r w:rsidR="00482C36">
        <w:t>Students are encouraged to</w:t>
      </w:r>
      <w:r w:rsidR="00482C36">
        <w:rPr>
          <w:spacing w:val="1"/>
        </w:rPr>
        <w:t xml:space="preserve"> </w:t>
      </w:r>
      <w:r w:rsidR="00482C36">
        <w:t xml:space="preserve">become active participants in their own </w:t>
      </w:r>
      <w:r>
        <w:t>learning,</w:t>
      </w:r>
      <w:r w:rsidR="00482C36">
        <w:t xml:space="preserve"> and a strong emphasis is placed on</w:t>
      </w:r>
      <w:r w:rsidR="00482C36">
        <w:rPr>
          <w:spacing w:val="1"/>
        </w:rPr>
        <w:t xml:space="preserve"> </w:t>
      </w:r>
      <w:r w:rsidR="00482C36">
        <w:t>each</w:t>
      </w:r>
      <w:r w:rsidR="00482C36">
        <w:rPr>
          <w:spacing w:val="-1"/>
        </w:rPr>
        <w:t xml:space="preserve"> </w:t>
      </w:r>
      <w:r w:rsidR="00482C36">
        <w:t>student</w:t>
      </w:r>
      <w:r w:rsidR="00482C36">
        <w:rPr>
          <w:spacing w:val="-2"/>
        </w:rPr>
        <w:t xml:space="preserve"> </w:t>
      </w:r>
      <w:r w:rsidR="00482C36">
        <w:t>having</w:t>
      </w:r>
      <w:r w:rsidR="00482C36">
        <w:rPr>
          <w:spacing w:val="-1"/>
        </w:rPr>
        <w:t xml:space="preserve"> </w:t>
      </w:r>
      <w:r w:rsidR="00482C36">
        <w:t>a</w:t>
      </w:r>
      <w:r w:rsidR="00482C36">
        <w:rPr>
          <w:spacing w:val="-3"/>
        </w:rPr>
        <w:t xml:space="preserve"> </w:t>
      </w:r>
      <w:r w:rsidR="00482C36">
        <w:t>successful college</w:t>
      </w:r>
      <w:r w:rsidR="00482C36">
        <w:rPr>
          <w:spacing w:val="-3"/>
        </w:rPr>
        <w:t xml:space="preserve"> </w:t>
      </w:r>
      <w:r w:rsidR="00482C36">
        <w:t xml:space="preserve">experience within </w:t>
      </w:r>
      <w:r>
        <w:t xml:space="preserve">City of Dublin FET College </w:t>
      </w:r>
      <w:r w:rsidR="00482C36">
        <w:t>B</w:t>
      </w:r>
      <w:r w:rsidR="00BE3351">
        <w:t>allyfermot</w:t>
      </w:r>
      <w:r>
        <w:t>.</w:t>
      </w:r>
    </w:p>
    <w:p w14:paraId="4A3C36A7" w14:textId="77777777" w:rsidR="00CA02AA" w:rsidRDefault="00CA02AA">
      <w:pPr>
        <w:pStyle w:val="BodyText"/>
        <w:spacing w:before="1"/>
        <w:rPr>
          <w:sz w:val="27"/>
        </w:rPr>
      </w:pPr>
    </w:p>
    <w:p w14:paraId="03097572" w14:textId="77777777" w:rsidR="00CA02AA" w:rsidRDefault="00482C36">
      <w:pPr>
        <w:pStyle w:val="Heading4"/>
        <w:ind w:left="1440" w:firstLine="0"/>
        <w:jc w:val="left"/>
        <w:rPr>
          <w:u w:val="none"/>
        </w:rPr>
      </w:pPr>
      <w:r>
        <w:rPr>
          <w:color w:val="333333"/>
          <w:u w:val="none"/>
        </w:rPr>
        <w:t>Equipment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and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Facilities</w:t>
      </w:r>
    </w:p>
    <w:p w14:paraId="1CEB428D" w14:textId="45EC3008" w:rsidR="00CA02AA" w:rsidRDefault="00482C36">
      <w:pPr>
        <w:pStyle w:val="BodyText"/>
        <w:spacing w:before="137" w:line="360" w:lineRule="auto"/>
        <w:ind w:left="1440" w:right="1218"/>
      </w:pPr>
      <w:r>
        <w:t xml:space="preserve">The college is equipped </w:t>
      </w:r>
      <w:r w:rsidR="00471D5F">
        <w:t>with industry standard resources which are used in the delivery of the curriculum.  Th</w:t>
      </w:r>
      <w:r w:rsidR="006E149B">
        <w:t xml:space="preserve">ese </w:t>
      </w:r>
      <w:r w:rsidR="00B50919">
        <w:t>include</w:t>
      </w:r>
      <w:r w:rsidR="006E149B">
        <w:t>d</w:t>
      </w:r>
      <w:r w:rsidR="00471D5F">
        <w:t xml:space="preserve"> dedicated </w:t>
      </w:r>
      <w:r w:rsidR="00B50919">
        <w:t>n</w:t>
      </w:r>
      <w:r w:rsidR="00471D5F">
        <w:t xml:space="preserve">ursing and </w:t>
      </w:r>
      <w:r w:rsidR="00904E18">
        <w:t>childcare</w:t>
      </w:r>
      <w:r w:rsidR="00471D5F">
        <w:t xml:space="preserve"> </w:t>
      </w:r>
      <w:r w:rsidR="00B50919">
        <w:t>s</w:t>
      </w:r>
      <w:r w:rsidR="00471D5F">
        <w:t>uites</w:t>
      </w:r>
      <w:r w:rsidR="006852DF">
        <w:t xml:space="preserve">, AR/VR Room, </w:t>
      </w:r>
      <w:r w:rsidR="00B50919">
        <w:t>a</w:t>
      </w:r>
      <w:r w:rsidR="006852DF">
        <w:t xml:space="preserve">nimation and </w:t>
      </w:r>
      <w:r w:rsidR="00B50919">
        <w:t>a</w:t>
      </w:r>
      <w:r w:rsidR="006852DF">
        <w:t xml:space="preserve">rt </w:t>
      </w:r>
      <w:r w:rsidR="00B50919">
        <w:t>s</w:t>
      </w:r>
      <w:r w:rsidR="006852DF">
        <w:t xml:space="preserve">tudios, </w:t>
      </w:r>
      <w:r w:rsidR="00B50919">
        <w:t>d</w:t>
      </w:r>
      <w:r w:rsidR="006852DF">
        <w:t xml:space="preserve">ark </w:t>
      </w:r>
      <w:r w:rsidR="00B50919">
        <w:t>r</w:t>
      </w:r>
      <w:r w:rsidR="006852DF">
        <w:t xml:space="preserve">oom, </w:t>
      </w:r>
      <w:r w:rsidR="00B50919">
        <w:t>r</w:t>
      </w:r>
      <w:r w:rsidR="006852DF">
        <w:t xml:space="preserve">adio </w:t>
      </w:r>
      <w:r w:rsidR="00B50919">
        <w:t>s</w:t>
      </w:r>
      <w:r w:rsidR="006852DF">
        <w:t>tudios</w:t>
      </w:r>
      <w:r w:rsidR="006E149B">
        <w:t xml:space="preserve">, </w:t>
      </w:r>
      <w:r w:rsidR="006852DF">
        <w:t>editing suites, sound recording studio, Mac and Desktop</w:t>
      </w:r>
      <w:r w:rsidR="0056713D">
        <w:t xml:space="preserve"> suites with industry standard software, </w:t>
      </w:r>
      <w:proofErr w:type="spellStart"/>
      <w:r w:rsidR="0056713D">
        <w:t>i</w:t>
      </w:r>
      <w:r w:rsidR="00B50919">
        <w:t>W</w:t>
      </w:r>
      <w:r w:rsidR="0056713D">
        <w:t>all</w:t>
      </w:r>
      <w:proofErr w:type="spellEnd"/>
      <w:r w:rsidR="0056713D">
        <w:t>, life-draw</w:t>
      </w:r>
      <w:r w:rsidR="00147A8E">
        <w:t>i</w:t>
      </w:r>
      <w:r w:rsidR="0056713D">
        <w:t>ng stu</w:t>
      </w:r>
      <w:r w:rsidR="00147A8E">
        <w:t>dios</w:t>
      </w:r>
      <w:r w:rsidR="00B50919">
        <w:t xml:space="preserve">.  </w:t>
      </w:r>
      <w:r>
        <w:t>The purpose-built media building</w:t>
      </w:r>
      <w:r>
        <w:rPr>
          <w:spacing w:val="1"/>
        </w:rPr>
        <w:t xml:space="preserve"> </w:t>
      </w:r>
      <w:r>
        <w:t xml:space="preserve">contains state-of the-art television studios and editing facilities, performance space </w:t>
      </w:r>
      <w:r w:rsidR="006E149B">
        <w:t xml:space="preserve">and supporting </w:t>
      </w:r>
      <w:r>
        <w:t>computer</w:t>
      </w:r>
      <w:r>
        <w:rPr>
          <w:spacing w:val="-1"/>
        </w:rPr>
        <w:t xml:space="preserve"> </w:t>
      </w:r>
      <w:r>
        <w:t>rooms.</w:t>
      </w:r>
    </w:p>
    <w:p w14:paraId="0864CE2E" w14:textId="77777777" w:rsidR="00CA02AA" w:rsidRDefault="00CA02AA">
      <w:pPr>
        <w:pStyle w:val="BodyText"/>
        <w:spacing w:before="2"/>
        <w:rPr>
          <w:sz w:val="36"/>
        </w:rPr>
      </w:pPr>
    </w:p>
    <w:p w14:paraId="1E46729C" w14:textId="15321696" w:rsidR="00CA02AA" w:rsidRDefault="0072349D">
      <w:pPr>
        <w:pStyle w:val="BodyText"/>
        <w:spacing w:line="360" w:lineRule="auto"/>
        <w:ind w:left="1440" w:right="1031"/>
      </w:pPr>
      <w:r>
        <w:t>The college</w:t>
      </w:r>
      <w:r w:rsidR="00482C36">
        <w:t xml:space="preserve"> in co-operation with Ballyfermot Public Library, provides a variety of study spaces</w:t>
      </w:r>
      <w:r w:rsidR="00482C36">
        <w:rPr>
          <w:spacing w:val="1"/>
        </w:rPr>
        <w:t xml:space="preserve"> </w:t>
      </w:r>
      <w:r w:rsidR="00482C36">
        <w:t xml:space="preserve">for students </w:t>
      </w:r>
      <w:proofErr w:type="gramStart"/>
      <w:r w:rsidR="00482C36">
        <w:t>of</w:t>
      </w:r>
      <w:proofErr w:type="gramEnd"/>
      <w:r w:rsidR="00482C36">
        <w:t xml:space="preserve"> the college. These range from individual study spaces for quiet study to</w:t>
      </w:r>
      <w:r w:rsidR="00482C36">
        <w:rPr>
          <w:spacing w:val="1"/>
        </w:rPr>
        <w:t xml:space="preserve"> </w:t>
      </w:r>
      <w:r w:rsidR="00482C36">
        <w:t>group study rooms where students can work together on projects. The library also</w:t>
      </w:r>
      <w:r w:rsidR="00482C36">
        <w:rPr>
          <w:spacing w:val="1"/>
        </w:rPr>
        <w:t xml:space="preserve"> </w:t>
      </w:r>
      <w:r w:rsidR="00482C36">
        <w:t xml:space="preserve">facilitates </w:t>
      </w:r>
      <w:r w:rsidR="00F12211">
        <w:t xml:space="preserve">a multisensory room, </w:t>
      </w:r>
      <w:r w:rsidR="00482C36">
        <w:t>student workshops, seminars, student performances and exhibitions of student</w:t>
      </w:r>
      <w:r w:rsidR="00482C36">
        <w:rPr>
          <w:spacing w:val="-64"/>
        </w:rPr>
        <w:t xml:space="preserve"> </w:t>
      </w:r>
      <w:r w:rsidR="00482C36">
        <w:t>work.</w:t>
      </w:r>
      <w:r w:rsidR="00B93660">
        <w:t xml:space="preserve">  </w:t>
      </w:r>
      <w:r w:rsidR="00BE3351">
        <w:t xml:space="preserve">The campus </w:t>
      </w:r>
      <w:r w:rsidR="00B93660">
        <w:t>resource library is also hosted with this library.</w:t>
      </w:r>
    </w:p>
    <w:p w14:paraId="0FA7917B" w14:textId="77777777" w:rsidR="00CA02AA" w:rsidRDefault="00CA02AA">
      <w:pPr>
        <w:pStyle w:val="BodyText"/>
        <w:rPr>
          <w:sz w:val="36"/>
        </w:rPr>
      </w:pPr>
    </w:p>
    <w:p w14:paraId="2A84E81D" w14:textId="544FA8EA" w:rsidR="00CA02AA" w:rsidRDefault="0072349D">
      <w:pPr>
        <w:pStyle w:val="BodyText"/>
        <w:spacing w:line="360" w:lineRule="auto"/>
        <w:ind w:left="1440" w:right="1271"/>
      </w:pPr>
      <w:r>
        <w:lastRenderedPageBreak/>
        <w:t xml:space="preserve">City of Dublin FET College Ballyfermot </w:t>
      </w:r>
      <w:r w:rsidR="00482C36">
        <w:t xml:space="preserve">students can avail of many different opportunities to complete European trips </w:t>
      </w:r>
      <w:proofErr w:type="gramStart"/>
      <w:r w:rsidR="00482C36">
        <w:t>as</w:t>
      </w:r>
      <w:r w:rsidR="002C4509">
        <w:t xml:space="preserve"> </w:t>
      </w:r>
      <w:r w:rsidR="00482C36">
        <w:rPr>
          <w:spacing w:val="-65"/>
        </w:rPr>
        <w:t xml:space="preserve"> </w:t>
      </w:r>
      <w:r w:rsidR="00482C36">
        <w:t>part</w:t>
      </w:r>
      <w:proofErr w:type="gramEnd"/>
      <w:r w:rsidR="00482C36">
        <w:t xml:space="preserve"> of their course.</w:t>
      </w:r>
      <w:r w:rsidR="00482C36">
        <w:rPr>
          <w:spacing w:val="1"/>
        </w:rPr>
        <w:t xml:space="preserve"> </w:t>
      </w:r>
      <w:r>
        <w:rPr>
          <w:spacing w:val="1"/>
        </w:rPr>
        <w:t>The college</w:t>
      </w:r>
      <w:r w:rsidR="00482C36">
        <w:t xml:space="preserve"> also offers fully funded European work placement</w:t>
      </w:r>
      <w:r w:rsidR="00482C36">
        <w:rPr>
          <w:spacing w:val="1"/>
        </w:rPr>
        <w:t xml:space="preserve"> </w:t>
      </w:r>
      <w:r w:rsidR="00482C36">
        <w:t>opportunities</w:t>
      </w:r>
      <w:r w:rsidR="00482C36">
        <w:rPr>
          <w:spacing w:val="-3"/>
        </w:rPr>
        <w:t xml:space="preserve"> </w:t>
      </w:r>
      <w:r w:rsidR="00482C36">
        <w:t>as</w:t>
      </w:r>
      <w:r w:rsidR="00482C36">
        <w:rPr>
          <w:spacing w:val="-2"/>
        </w:rPr>
        <w:t xml:space="preserve"> </w:t>
      </w:r>
      <w:r w:rsidR="00482C36">
        <w:t>part</w:t>
      </w:r>
      <w:r w:rsidR="00482C36">
        <w:rPr>
          <w:spacing w:val="1"/>
        </w:rPr>
        <w:t xml:space="preserve"> </w:t>
      </w:r>
      <w:r w:rsidR="00482C36">
        <w:t>of</w:t>
      </w:r>
      <w:r w:rsidR="00482C36">
        <w:rPr>
          <w:spacing w:val="-2"/>
        </w:rPr>
        <w:t xml:space="preserve"> </w:t>
      </w:r>
      <w:r w:rsidR="00482C36">
        <w:t>the</w:t>
      </w:r>
      <w:r w:rsidR="00482C36">
        <w:rPr>
          <w:spacing w:val="-2"/>
        </w:rPr>
        <w:t xml:space="preserve"> </w:t>
      </w:r>
      <w:r w:rsidR="00482C36">
        <w:t>Erasmus+</w:t>
      </w:r>
      <w:r w:rsidR="00482C36">
        <w:rPr>
          <w:spacing w:val="-1"/>
        </w:rPr>
        <w:t xml:space="preserve"> </w:t>
      </w:r>
      <w:r w:rsidR="00482C36">
        <w:t>European Funded Project.</w:t>
      </w:r>
    </w:p>
    <w:p w14:paraId="47C95E80" w14:textId="77777777" w:rsidR="00CA02AA" w:rsidRDefault="00CA02AA">
      <w:pPr>
        <w:pStyle w:val="BodyText"/>
        <w:spacing w:before="10"/>
        <w:rPr>
          <w:sz w:val="35"/>
        </w:rPr>
      </w:pPr>
    </w:p>
    <w:p w14:paraId="133B36A9" w14:textId="60D7A8CB" w:rsidR="00CA02AA" w:rsidRDefault="00B93660">
      <w:pPr>
        <w:pStyle w:val="BodyText"/>
        <w:spacing w:line="360" w:lineRule="auto"/>
        <w:ind w:left="1440" w:right="1124"/>
      </w:pPr>
      <w:r>
        <w:t>There are many student events</w:t>
      </w:r>
      <w:r w:rsidR="00482C36">
        <w:t xml:space="preserve"> during the year which allow </w:t>
      </w:r>
      <w:r>
        <w:t xml:space="preserve">students an opportunity </w:t>
      </w:r>
      <w:r w:rsidR="00482C36">
        <w:t xml:space="preserve">to showcase their work these include: </w:t>
      </w:r>
      <w:proofErr w:type="spellStart"/>
      <w:r w:rsidR="00482C36">
        <w:t>BCFest</w:t>
      </w:r>
      <w:proofErr w:type="spellEnd"/>
      <w:r w:rsidR="00482C36">
        <w:t xml:space="preserve">, </w:t>
      </w:r>
      <w:r>
        <w:t xml:space="preserve">sports events, </w:t>
      </w:r>
      <w:r w:rsidR="006E149B">
        <w:t>e</w:t>
      </w:r>
      <w:r w:rsidR="00482C36">
        <w:t>nd of year gigs, art</w:t>
      </w:r>
      <w:r w:rsidR="00482C36">
        <w:rPr>
          <w:spacing w:val="1"/>
        </w:rPr>
        <w:t xml:space="preserve"> </w:t>
      </w:r>
      <w:r w:rsidR="00482C36">
        <w:t>exhibitions</w:t>
      </w:r>
      <w:r w:rsidR="006E149B">
        <w:t>,</w:t>
      </w:r>
      <w:r w:rsidR="001F6FA6">
        <w:t xml:space="preserve"> and </w:t>
      </w:r>
      <w:r w:rsidR="00482C36">
        <w:t xml:space="preserve">animation and games </w:t>
      </w:r>
      <w:proofErr w:type="gramStart"/>
      <w:r w:rsidR="00482C36">
        <w:t>showcases</w:t>
      </w:r>
      <w:proofErr w:type="gramEnd"/>
      <w:r w:rsidR="00482C36">
        <w:t xml:space="preserve"> in the Irish Film Institute. Student</w:t>
      </w:r>
      <w:r w:rsidR="00482C36">
        <w:rPr>
          <w:spacing w:val="1"/>
        </w:rPr>
        <w:t xml:space="preserve"> </w:t>
      </w:r>
      <w:r w:rsidR="00482C36">
        <w:t>achievements are acknowledged at the annual graduation ceremony which takes place</w:t>
      </w:r>
      <w:r w:rsidR="00482C36">
        <w:rPr>
          <w:spacing w:val="1"/>
        </w:rPr>
        <w:t xml:space="preserve"> </w:t>
      </w:r>
      <w:r w:rsidR="00482C36">
        <w:t>in November</w:t>
      </w:r>
      <w:r w:rsidR="000A63E3">
        <w:t xml:space="preserve"> of each academic year.</w:t>
      </w:r>
    </w:p>
    <w:p w14:paraId="600CA498" w14:textId="77777777" w:rsidR="006450D0" w:rsidRDefault="006450D0">
      <w:pPr>
        <w:pStyle w:val="Heading4"/>
        <w:spacing w:before="62"/>
        <w:ind w:left="1440" w:right="2258" w:firstLine="0"/>
        <w:rPr>
          <w:u w:val="none"/>
        </w:rPr>
      </w:pPr>
    </w:p>
    <w:p w14:paraId="36F3140C" w14:textId="65DAFC7F" w:rsidR="00CA02AA" w:rsidRDefault="00482C36">
      <w:pPr>
        <w:pStyle w:val="Heading4"/>
        <w:spacing w:before="62"/>
        <w:ind w:left="1440" w:right="2258" w:firstLine="0"/>
        <w:rPr>
          <w:u w:val="none"/>
        </w:rPr>
      </w:pPr>
      <w:r>
        <w:rPr>
          <w:u w:val="none"/>
        </w:rPr>
        <w:t xml:space="preserve">Location, </w:t>
      </w:r>
      <w:r w:rsidR="000A63E3">
        <w:rPr>
          <w:u w:val="none"/>
        </w:rPr>
        <w:t>c</w:t>
      </w:r>
      <w:r>
        <w:rPr>
          <w:u w:val="none"/>
        </w:rPr>
        <w:t xml:space="preserve">atchment </w:t>
      </w:r>
      <w:r w:rsidR="000A63E3">
        <w:rPr>
          <w:u w:val="none"/>
        </w:rPr>
        <w:t>a</w:t>
      </w:r>
      <w:r>
        <w:rPr>
          <w:u w:val="none"/>
        </w:rPr>
        <w:t xml:space="preserve">rea, </w:t>
      </w:r>
      <w:r w:rsidR="000A63E3">
        <w:rPr>
          <w:u w:val="none"/>
        </w:rPr>
        <w:t>f</w:t>
      </w:r>
      <w:r>
        <w:rPr>
          <w:u w:val="none"/>
        </w:rPr>
        <w:t xml:space="preserve">eeder </w:t>
      </w:r>
      <w:r w:rsidR="000A63E3">
        <w:rPr>
          <w:u w:val="none"/>
        </w:rPr>
        <w:t>s</w:t>
      </w:r>
      <w:r>
        <w:rPr>
          <w:u w:val="none"/>
        </w:rPr>
        <w:t xml:space="preserve">chools, </w:t>
      </w:r>
      <w:r w:rsidR="000A63E3">
        <w:rPr>
          <w:u w:val="none"/>
        </w:rPr>
        <w:t>n</w:t>
      </w:r>
      <w:r>
        <w:rPr>
          <w:u w:val="none"/>
        </w:rPr>
        <w:t xml:space="preserve">eighbouring </w:t>
      </w:r>
      <w:r w:rsidR="000A63E3">
        <w:rPr>
          <w:u w:val="none"/>
        </w:rPr>
        <w:t>s</w:t>
      </w:r>
      <w:r>
        <w:rPr>
          <w:u w:val="none"/>
        </w:rPr>
        <w:t xml:space="preserve">econd </w:t>
      </w:r>
      <w:r w:rsidR="000A63E3">
        <w:rPr>
          <w:u w:val="none"/>
        </w:rPr>
        <w:t>l</w:t>
      </w:r>
      <w:r>
        <w:rPr>
          <w:u w:val="none"/>
        </w:rPr>
        <w:t>evel</w:t>
      </w:r>
      <w:r>
        <w:rPr>
          <w:spacing w:val="-64"/>
          <w:u w:val="none"/>
        </w:rPr>
        <w:t xml:space="preserve"> </w:t>
      </w:r>
      <w:r>
        <w:rPr>
          <w:u w:val="none"/>
        </w:rPr>
        <w:t>Schools/FE</w:t>
      </w:r>
      <w:r>
        <w:rPr>
          <w:spacing w:val="-3"/>
          <w:u w:val="none"/>
        </w:rPr>
        <w:t xml:space="preserve"> </w:t>
      </w:r>
      <w:r>
        <w:rPr>
          <w:u w:val="none"/>
        </w:rPr>
        <w:t>Colleges.</w:t>
      </w:r>
    </w:p>
    <w:p w14:paraId="2654E1CF" w14:textId="77777777" w:rsidR="00CA02AA" w:rsidRDefault="00CA02AA">
      <w:pPr>
        <w:pStyle w:val="BodyText"/>
        <w:rPr>
          <w:b/>
        </w:rPr>
      </w:pPr>
    </w:p>
    <w:p w14:paraId="216786B0" w14:textId="367BC6E4" w:rsidR="00CA02AA" w:rsidRDefault="0072349D">
      <w:pPr>
        <w:pStyle w:val="BodyText"/>
        <w:ind w:left="1440"/>
        <w:jc w:val="both"/>
      </w:pPr>
      <w:r>
        <w:t xml:space="preserve">City of Dublin FET College </w:t>
      </w:r>
      <w:r w:rsidR="00F67C9B">
        <w:t xml:space="preserve">Ballyfermot </w:t>
      </w:r>
      <w:r w:rsidR="00482C36">
        <w:t>is</w:t>
      </w:r>
      <w:r w:rsidR="00482C36">
        <w:rPr>
          <w:spacing w:val="-1"/>
        </w:rPr>
        <w:t xml:space="preserve"> </w:t>
      </w:r>
      <w:r w:rsidR="00482C36">
        <w:t>accessible</w:t>
      </w:r>
      <w:r w:rsidR="00482C36">
        <w:rPr>
          <w:spacing w:val="-1"/>
        </w:rPr>
        <w:t xml:space="preserve"> </w:t>
      </w:r>
      <w:r w:rsidR="00482C36">
        <w:t>by</w:t>
      </w:r>
      <w:r w:rsidR="00482C36">
        <w:rPr>
          <w:spacing w:val="-3"/>
        </w:rPr>
        <w:t xml:space="preserve"> </w:t>
      </w:r>
      <w:r w:rsidR="00482C36">
        <w:t xml:space="preserve">bus, </w:t>
      </w:r>
      <w:proofErr w:type="spellStart"/>
      <w:r w:rsidR="00482C36">
        <w:t>luas</w:t>
      </w:r>
      <w:proofErr w:type="spellEnd"/>
      <w:r w:rsidR="00482C36">
        <w:rPr>
          <w:spacing w:val="2"/>
        </w:rPr>
        <w:t xml:space="preserve"> </w:t>
      </w:r>
      <w:r w:rsidR="00482C36">
        <w:t>and</w:t>
      </w:r>
      <w:r w:rsidR="00482C36">
        <w:rPr>
          <w:spacing w:val="-1"/>
        </w:rPr>
        <w:t xml:space="preserve"> </w:t>
      </w:r>
      <w:r w:rsidR="00482C36">
        <w:t>is</w:t>
      </w:r>
      <w:r w:rsidR="00482C36">
        <w:rPr>
          <w:spacing w:val="-1"/>
        </w:rPr>
        <w:t xml:space="preserve"> </w:t>
      </w:r>
      <w:r w:rsidR="00482C36">
        <w:t>located</w:t>
      </w:r>
      <w:r w:rsidR="00482C36">
        <w:rPr>
          <w:spacing w:val="-1"/>
        </w:rPr>
        <w:t xml:space="preserve"> </w:t>
      </w:r>
      <w:r w:rsidR="00482C36">
        <w:t>of</w:t>
      </w:r>
      <w:r w:rsidR="00482C36">
        <w:rPr>
          <w:spacing w:val="-2"/>
        </w:rPr>
        <w:t xml:space="preserve"> </w:t>
      </w:r>
      <w:r w:rsidR="00482C36">
        <w:t>the</w:t>
      </w:r>
      <w:r w:rsidR="00482C36">
        <w:rPr>
          <w:spacing w:val="-3"/>
        </w:rPr>
        <w:t xml:space="preserve"> </w:t>
      </w:r>
      <w:r w:rsidR="00482C36">
        <w:t>M40</w:t>
      </w:r>
      <w:r w:rsidR="00482C36">
        <w:rPr>
          <w:spacing w:val="-3"/>
        </w:rPr>
        <w:t xml:space="preserve"> </w:t>
      </w:r>
      <w:r w:rsidR="00482C36">
        <w:t>at</w:t>
      </w:r>
      <w:r w:rsidR="00482C36">
        <w:rPr>
          <w:spacing w:val="-1"/>
        </w:rPr>
        <w:t xml:space="preserve"> </w:t>
      </w:r>
      <w:r w:rsidR="00482C36">
        <w:t>Junction</w:t>
      </w:r>
      <w:r w:rsidR="00482C36">
        <w:rPr>
          <w:spacing w:val="-1"/>
        </w:rPr>
        <w:t xml:space="preserve"> </w:t>
      </w:r>
      <w:r w:rsidR="00482C36">
        <w:t>4.</w:t>
      </w:r>
    </w:p>
    <w:p w14:paraId="1BA6C22A" w14:textId="2BCC177F" w:rsidR="00CA02AA" w:rsidRDefault="00482C36">
      <w:pPr>
        <w:pStyle w:val="BodyText"/>
        <w:spacing w:before="137" w:line="360" w:lineRule="auto"/>
        <w:ind w:left="1440" w:right="987"/>
        <w:jc w:val="both"/>
      </w:pPr>
      <w:r>
        <w:t>The college has a student population of over 1</w:t>
      </w:r>
      <w:r w:rsidR="00BA56B4">
        <w:t>020</w:t>
      </w:r>
      <w:r>
        <w:t xml:space="preserve"> full-time students.</w:t>
      </w:r>
      <w:r>
        <w:rPr>
          <w:spacing w:val="1"/>
        </w:rPr>
        <w:t xml:space="preserve"> </w:t>
      </w:r>
      <w:r>
        <w:t>An analysis of the full-time population shows that 26% of the student intake is from the</w:t>
      </w:r>
      <w:r>
        <w:rPr>
          <w:spacing w:val="1"/>
        </w:rPr>
        <w:t xml:space="preserve"> </w:t>
      </w:r>
      <w:r>
        <w:t>Dublin 10, 12, 22 and 24 postal codes.</w:t>
      </w:r>
      <w:r>
        <w:rPr>
          <w:spacing w:val="1"/>
        </w:rPr>
        <w:t xml:space="preserve"> </w:t>
      </w:r>
      <w:r>
        <w:t>These postal codes comprise of the major</w:t>
      </w:r>
      <w:r>
        <w:rPr>
          <w:spacing w:val="1"/>
        </w:rPr>
        <w:t xml:space="preserve"> </w:t>
      </w:r>
      <w:r>
        <w:t>population centres of Dublin West.</w:t>
      </w:r>
      <w:r>
        <w:rPr>
          <w:spacing w:val="1"/>
        </w:rPr>
        <w:t xml:space="preserve"> </w:t>
      </w:r>
      <w:r>
        <w:t>Another large percentage comes from the counties</w:t>
      </w:r>
      <w:r>
        <w:rPr>
          <w:spacing w:val="1"/>
        </w:rPr>
        <w:t xml:space="preserve"> </w:t>
      </w:r>
      <w:r>
        <w:t>surrounding Dublin i.e. Kildare, Meath and Wicklow.</w:t>
      </w:r>
      <w:r>
        <w:rPr>
          <w:spacing w:val="1"/>
        </w:rPr>
        <w:t xml:space="preserve"> </w:t>
      </w:r>
      <w:r>
        <w:t>The remainder come from all over</w:t>
      </w:r>
      <w:r>
        <w:rPr>
          <w:spacing w:val="1"/>
        </w:rPr>
        <w:t xml:space="preserve"> </w:t>
      </w:r>
      <w:r>
        <w:t>Ireland, with about 1% from other countries in the EU and outside.</w:t>
      </w:r>
      <w:r>
        <w:rPr>
          <w:spacing w:val="1"/>
        </w:rPr>
        <w:t xml:space="preserve"> </w:t>
      </w:r>
      <w:r>
        <w:t>While the number of</w:t>
      </w:r>
      <w:r>
        <w:rPr>
          <w:spacing w:val="1"/>
        </w:rPr>
        <w:t xml:space="preserve"> </w:t>
      </w:r>
      <w:r>
        <w:t>non-EU</w:t>
      </w:r>
      <w:r>
        <w:rPr>
          <w:spacing w:val="-4"/>
        </w:rPr>
        <w:t xml:space="preserve"> </w:t>
      </w:r>
      <w:r>
        <w:t>nationals</w:t>
      </w:r>
      <w:r>
        <w:rPr>
          <w:spacing w:val="-1"/>
        </w:rPr>
        <w:t xml:space="preserve"> </w:t>
      </w:r>
      <w:r>
        <w:t>is small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growing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 population</w:t>
      </w:r>
      <w:r>
        <w:rPr>
          <w:spacing w:val="-1"/>
        </w:rPr>
        <w:t xml:space="preserve"> </w:t>
      </w:r>
      <w:r>
        <w:t>trend.</w:t>
      </w:r>
    </w:p>
    <w:p w14:paraId="67738FE2" w14:textId="77777777" w:rsidR="00CA02AA" w:rsidRDefault="00CA02AA">
      <w:pPr>
        <w:pStyle w:val="BodyText"/>
        <w:spacing w:before="1"/>
        <w:rPr>
          <w:sz w:val="27"/>
        </w:rPr>
      </w:pPr>
    </w:p>
    <w:p w14:paraId="5763CE02" w14:textId="460F3583" w:rsidR="00CA02AA" w:rsidRDefault="00482C36">
      <w:pPr>
        <w:pStyle w:val="BodyText"/>
        <w:spacing w:line="360" w:lineRule="auto"/>
        <w:ind w:left="1440" w:right="1075"/>
      </w:pPr>
      <w:r>
        <w:t>The</w:t>
      </w:r>
      <w:r>
        <w:rPr>
          <w:spacing w:val="-3"/>
        </w:rPr>
        <w:t xml:space="preserve"> </w:t>
      </w:r>
      <w:r>
        <w:t>male/female</w:t>
      </w:r>
      <w:r>
        <w:rPr>
          <w:spacing w:val="-1"/>
        </w:rPr>
        <w:t xml:space="preserve"> </w:t>
      </w:r>
      <w:r>
        <w:t>split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51%/49%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favour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females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22</w:t>
      </w:r>
      <w:r>
        <w:rPr>
          <w:spacing w:val="-6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age. (Males,</w:t>
      </w:r>
      <w:r>
        <w:rPr>
          <w:spacing w:val="-3"/>
        </w:rPr>
        <w:t xml:space="preserve"> </w:t>
      </w:r>
      <w:r>
        <w:t>on average,</w:t>
      </w:r>
      <w:r>
        <w:rPr>
          <w:spacing w:val="-3"/>
        </w:rPr>
        <w:t xml:space="preserve"> </w:t>
      </w:r>
      <w:r>
        <w:t>tend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slightly older</w:t>
      </w:r>
      <w:r>
        <w:rPr>
          <w:spacing w:val="-4"/>
        </w:rPr>
        <w:t xml:space="preserve"> </w:t>
      </w:r>
      <w:r>
        <w:t>than females).</w:t>
      </w:r>
    </w:p>
    <w:p w14:paraId="72CA8E28" w14:textId="5FBC8D04" w:rsidR="00904E18" w:rsidRDefault="00904E18">
      <w:pPr>
        <w:pStyle w:val="BodyText"/>
        <w:spacing w:line="360" w:lineRule="auto"/>
        <w:ind w:left="1440" w:right="1075"/>
      </w:pPr>
    </w:p>
    <w:p w14:paraId="5F7AAF4A" w14:textId="00A385C0" w:rsidR="00904E18" w:rsidRDefault="00904E18">
      <w:pPr>
        <w:pStyle w:val="BodyText"/>
        <w:spacing w:line="360" w:lineRule="auto"/>
        <w:ind w:left="1440" w:right="1075"/>
      </w:pPr>
    </w:p>
    <w:p w14:paraId="1C4EBE64" w14:textId="77777777" w:rsidR="00904E18" w:rsidRDefault="00904E18">
      <w:pPr>
        <w:pStyle w:val="BodyText"/>
        <w:spacing w:line="360" w:lineRule="auto"/>
        <w:ind w:left="1440" w:right="1075"/>
      </w:pPr>
    </w:p>
    <w:p w14:paraId="2AE2F4B3" w14:textId="77777777" w:rsidR="00CA02AA" w:rsidRDefault="00CA02AA">
      <w:pPr>
        <w:spacing w:line="360" w:lineRule="auto"/>
        <w:sectPr w:rsidR="00CA02AA">
          <w:pgSz w:w="11910" w:h="16840"/>
          <w:pgMar w:top="1480" w:right="0" w:bottom="1200" w:left="0" w:header="0" w:footer="1000" w:gutter="0"/>
          <w:cols w:space="720"/>
        </w:sectPr>
      </w:pPr>
    </w:p>
    <w:p w14:paraId="5FD245ED" w14:textId="77777777" w:rsidR="00CA02AA" w:rsidRDefault="00CA02AA">
      <w:pPr>
        <w:pStyle w:val="BodyText"/>
        <w:rPr>
          <w:sz w:val="20"/>
        </w:rPr>
      </w:pPr>
    </w:p>
    <w:p w14:paraId="20D17934" w14:textId="77777777" w:rsidR="00CA02AA" w:rsidRDefault="00CA02AA">
      <w:pPr>
        <w:pStyle w:val="BodyText"/>
        <w:spacing w:before="9"/>
        <w:rPr>
          <w:sz w:val="19"/>
        </w:rPr>
      </w:pPr>
    </w:p>
    <w:p w14:paraId="1F238D25" w14:textId="77777777" w:rsidR="00CA02AA" w:rsidRPr="00904E18" w:rsidRDefault="00482C36">
      <w:pPr>
        <w:spacing w:before="85"/>
        <w:ind w:left="1440"/>
        <w:rPr>
          <w:b/>
          <w:sz w:val="36"/>
          <w:szCs w:val="36"/>
        </w:rPr>
      </w:pPr>
      <w:r w:rsidRPr="00904E18">
        <w:rPr>
          <w:b/>
          <w:sz w:val="36"/>
          <w:szCs w:val="36"/>
        </w:rPr>
        <w:t>TABLE</w:t>
      </w:r>
      <w:r w:rsidRPr="00904E18">
        <w:rPr>
          <w:b/>
          <w:spacing w:val="-3"/>
          <w:sz w:val="36"/>
          <w:szCs w:val="36"/>
        </w:rPr>
        <w:t xml:space="preserve"> </w:t>
      </w:r>
      <w:r w:rsidRPr="00904E18">
        <w:rPr>
          <w:b/>
          <w:sz w:val="36"/>
          <w:szCs w:val="36"/>
        </w:rPr>
        <w:t>OF</w:t>
      </w:r>
      <w:r w:rsidRPr="00904E18">
        <w:rPr>
          <w:b/>
          <w:spacing w:val="-1"/>
          <w:sz w:val="36"/>
          <w:szCs w:val="36"/>
        </w:rPr>
        <w:t xml:space="preserve"> </w:t>
      </w:r>
      <w:r w:rsidRPr="00904E18">
        <w:rPr>
          <w:b/>
          <w:sz w:val="36"/>
          <w:szCs w:val="36"/>
        </w:rPr>
        <w:t>CONTENTS</w:t>
      </w:r>
    </w:p>
    <w:p w14:paraId="31EA8255" w14:textId="77777777" w:rsidR="00CA02AA" w:rsidRDefault="00CA02AA">
      <w:pPr>
        <w:pStyle w:val="BodyText"/>
        <w:rPr>
          <w:b/>
          <w:sz w:val="48"/>
        </w:rPr>
      </w:pPr>
    </w:p>
    <w:p w14:paraId="0C96D212" w14:textId="77777777" w:rsidR="00CA02AA" w:rsidRPr="00904E18" w:rsidRDefault="00482C36">
      <w:pPr>
        <w:spacing w:before="281"/>
        <w:ind w:left="1440"/>
        <w:rPr>
          <w:b/>
          <w:iCs/>
          <w:sz w:val="28"/>
          <w:szCs w:val="28"/>
        </w:rPr>
      </w:pPr>
      <w:r w:rsidRPr="00904E18">
        <w:rPr>
          <w:b/>
          <w:sz w:val="28"/>
          <w:szCs w:val="28"/>
        </w:rPr>
        <w:t>PART</w:t>
      </w:r>
      <w:r w:rsidRPr="00904E18">
        <w:rPr>
          <w:b/>
          <w:spacing w:val="-2"/>
          <w:sz w:val="28"/>
          <w:szCs w:val="28"/>
        </w:rPr>
        <w:t xml:space="preserve"> </w:t>
      </w:r>
      <w:r w:rsidRPr="00904E18">
        <w:rPr>
          <w:b/>
          <w:sz w:val="28"/>
          <w:szCs w:val="28"/>
        </w:rPr>
        <w:t>A</w:t>
      </w:r>
      <w:r w:rsidRPr="00904E18">
        <w:rPr>
          <w:b/>
          <w:spacing w:val="-2"/>
          <w:sz w:val="28"/>
          <w:szCs w:val="28"/>
        </w:rPr>
        <w:t xml:space="preserve"> </w:t>
      </w:r>
      <w:r w:rsidRPr="00904E18">
        <w:rPr>
          <w:b/>
          <w:sz w:val="28"/>
          <w:szCs w:val="28"/>
        </w:rPr>
        <w:t>–</w:t>
      </w:r>
      <w:r w:rsidRPr="00904E18">
        <w:rPr>
          <w:b/>
          <w:spacing w:val="-1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General</w:t>
      </w:r>
      <w:r w:rsidRPr="00904E18">
        <w:rPr>
          <w:b/>
          <w:iCs/>
          <w:spacing w:val="-2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Information for</w:t>
      </w:r>
      <w:r w:rsidRPr="00904E18">
        <w:rPr>
          <w:b/>
          <w:iCs/>
          <w:spacing w:val="-1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All</w:t>
      </w:r>
      <w:r w:rsidRPr="00904E18">
        <w:rPr>
          <w:b/>
          <w:iCs/>
          <w:spacing w:val="-2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Applicants</w:t>
      </w:r>
    </w:p>
    <w:p w14:paraId="1105B231" w14:textId="77777777" w:rsidR="00CA02AA" w:rsidRPr="00904E18" w:rsidRDefault="00CA02AA">
      <w:pPr>
        <w:pStyle w:val="BodyText"/>
        <w:rPr>
          <w:b/>
          <w:iCs/>
          <w:sz w:val="34"/>
        </w:rPr>
      </w:pPr>
    </w:p>
    <w:p w14:paraId="2291B760" w14:textId="77777777" w:rsidR="00CA02AA" w:rsidRDefault="00CA02AA">
      <w:pPr>
        <w:pStyle w:val="BodyText"/>
        <w:spacing w:before="1"/>
        <w:rPr>
          <w:b/>
          <w:i/>
          <w:sz w:val="32"/>
        </w:rPr>
      </w:pPr>
    </w:p>
    <w:p w14:paraId="4B34B2D8" w14:textId="77777777" w:rsidR="00CA02AA" w:rsidRDefault="00482C36">
      <w:pPr>
        <w:pStyle w:val="ListParagraph"/>
        <w:numPr>
          <w:ilvl w:val="0"/>
          <w:numId w:val="14"/>
        </w:numPr>
        <w:tabs>
          <w:tab w:val="left" w:pos="2006"/>
          <w:tab w:val="left" w:pos="2007"/>
        </w:tabs>
        <w:rPr>
          <w:sz w:val="24"/>
        </w:rPr>
      </w:pPr>
      <w:r>
        <w:rPr>
          <w:sz w:val="24"/>
        </w:rPr>
        <w:t>Glossary of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</w:p>
    <w:p w14:paraId="3FBDE18F" w14:textId="77777777" w:rsidR="00CA02AA" w:rsidRDefault="00CA02AA">
      <w:pPr>
        <w:pStyle w:val="BodyText"/>
        <w:spacing w:before="11"/>
        <w:rPr>
          <w:sz w:val="35"/>
        </w:rPr>
      </w:pPr>
    </w:p>
    <w:p w14:paraId="728303A9" w14:textId="77777777" w:rsidR="00CA02AA" w:rsidRDefault="00482C36">
      <w:pPr>
        <w:pStyle w:val="ListParagraph"/>
        <w:numPr>
          <w:ilvl w:val="0"/>
          <w:numId w:val="14"/>
        </w:numPr>
        <w:tabs>
          <w:tab w:val="left" w:pos="2006"/>
          <w:tab w:val="left" w:pos="2007"/>
        </w:tabs>
        <w:rPr>
          <w:sz w:val="24"/>
        </w:rPr>
      </w:pP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</w:p>
    <w:p w14:paraId="27306CFF" w14:textId="77777777" w:rsidR="00CA02AA" w:rsidRDefault="00CA02AA">
      <w:pPr>
        <w:pStyle w:val="BodyText"/>
        <w:spacing w:before="1"/>
        <w:rPr>
          <w:sz w:val="36"/>
        </w:rPr>
      </w:pPr>
    </w:p>
    <w:p w14:paraId="07D23D32" w14:textId="77777777" w:rsidR="00CA02AA" w:rsidRDefault="00482C36">
      <w:pPr>
        <w:pStyle w:val="ListParagraph"/>
        <w:numPr>
          <w:ilvl w:val="0"/>
          <w:numId w:val="14"/>
        </w:numPr>
        <w:tabs>
          <w:tab w:val="left" w:pos="2006"/>
          <w:tab w:val="left" w:pos="2007"/>
        </w:tabs>
        <w:rPr>
          <w:sz w:val="24"/>
        </w:rPr>
      </w:pP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</w:p>
    <w:p w14:paraId="27825060" w14:textId="77777777" w:rsidR="00CA02AA" w:rsidRDefault="00CA02AA">
      <w:pPr>
        <w:pStyle w:val="BodyText"/>
        <w:spacing w:before="10"/>
        <w:rPr>
          <w:sz w:val="35"/>
        </w:rPr>
      </w:pPr>
    </w:p>
    <w:p w14:paraId="4D5248F8" w14:textId="2EEB7CD6" w:rsidR="00CA02AA" w:rsidRDefault="00482C36">
      <w:pPr>
        <w:pStyle w:val="ListParagraph"/>
        <w:numPr>
          <w:ilvl w:val="0"/>
          <w:numId w:val="14"/>
        </w:numPr>
        <w:tabs>
          <w:tab w:val="left" w:pos="2006"/>
          <w:tab w:val="left" w:pos="2007"/>
        </w:tabs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 w:rsidR="00853676">
        <w:rPr>
          <w:sz w:val="24"/>
        </w:rPr>
        <w:t xml:space="preserve"> (for all Applicants)</w:t>
      </w:r>
    </w:p>
    <w:p w14:paraId="68C6209E" w14:textId="77777777" w:rsidR="00CA02AA" w:rsidRDefault="00CA02AA">
      <w:pPr>
        <w:pStyle w:val="BodyText"/>
        <w:rPr>
          <w:sz w:val="26"/>
        </w:rPr>
      </w:pPr>
    </w:p>
    <w:p w14:paraId="13DE3507" w14:textId="77777777" w:rsidR="00CA02AA" w:rsidRDefault="00CA02AA">
      <w:pPr>
        <w:pStyle w:val="BodyText"/>
        <w:rPr>
          <w:sz w:val="26"/>
        </w:rPr>
      </w:pPr>
    </w:p>
    <w:p w14:paraId="4EA50909" w14:textId="77777777" w:rsidR="00CA02AA" w:rsidRDefault="00CA02AA">
      <w:pPr>
        <w:pStyle w:val="BodyText"/>
        <w:spacing w:before="9"/>
        <w:rPr>
          <w:sz w:val="34"/>
        </w:rPr>
      </w:pPr>
    </w:p>
    <w:p w14:paraId="2C5880A7" w14:textId="77777777" w:rsidR="00CA02AA" w:rsidRPr="00904E18" w:rsidRDefault="00482C36" w:rsidP="00904E18">
      <w:pPr>
        <w:spacing w:before="281"/>
        <w:ind w:left="1440"/>
        <w:rPr>
          <w:b/>
          <w:sz w:val="28"/>
          <w:szCs w:val="28"/>
        </w:rPr>
      </w:pPr>
      <w:r w:rsidRPr="00904E18">
        <w:rPr>
          <w:b/>
          <w:sz w:val="28"/>
          <w:szCs w:val="28"/>
        </w:rPr>
        <w:t>PART B - Information for All Applicants</w:t>
      </w:r>
    </w:p>
    <w:p w14:paraId="5A4C4D19" w14:textId="77777777" w:rsidR="00CA02AA" w:rsidRDefault="00CA02AA">
      <w:pPr>
        <w:pStyle w:val="BodyText"/>
        <w:rPr>
          <w:b/>
          <w:i/>
          <w:sz w:val="34"/>
        </w:rPr>
      </w:pPr>
    </w:p>
    <w:p w14:paraId="3C36AE65" w14:textId="77777777" w:rsidR="00CA02AA" w:rsidRDefault="00CA02AA">
      <w:pPr>
        <w:pStyle w:val="BodyText"/>
        <w:spacing w:before="1"/>
        <w:rPr>
          <w:b/>
          <w:i/>
          <w:sz w:val="32"/>
        </w:rPr>
      </w:pPr>
    </w:p>
    <w:p w14:paraId="18CD2B44" w14:textId="20F4A1F2" w:rsidR="00CA02AA" w:rsidRDefault="00482C36">
      <w:pPr>
        <w:pStyle w:val="ListParagraph"/>
        <w:numPr>
          <w:ilvl w:val="0"/>
          <w:numId w:val="14"/>
        </w:numPr>
        <w:tabs>
          <w:tab w:val="left" w:pos="2006"/>
          <w:tab w:val="left" w:pos="2007"/>
        </w:tabs>
        <w:rPr>
          <w:sz w:val="24"/>
        </w:rPr>
      </w:pP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</w:t>
      </w:r>
      <w:r w:rsidR="00FB0D20">
        <w:rPr>
          <w:sz w:val="24"/>
        </w:rPr>
        <w:t>City of Dublin FET College Ballyfermot</w:t>
      </w:r>
    </w:p>
    <w:p w14:paraId="120189A0" w14:textId="77777777" w:rsidR="00CA02AA" w:rsidRDefault="00CA02AA">
      <w:pPr>
        <w:rPr>
          <w:sz w:val="24"/>
        </w:rPr>
        <w:sectPr w:rsidR="00CA02AA">
          <w:pgSz w:w="11910" w:h="16840"/>
          <w:pgMar w:top="1580" w:right="0" w:bottom="1200" w:left="0" w:header="0" w:footer="1000" w:gutter="0"/>
          <w:cols w:space="720"/>
        </w:sectPr>
      </w:pPr>
    </w:p>
    <w:p w14:paraId="60098242" w14:textId="77777777" w:rsidR="00CA02AA" w:rsidRPr="00904E18" w:rsidRDefault="00482C36">
      <w:pPr>
        <w:pStyle w:val="Heading1"/>
        <w:rPr>
          <w:sz w:val="56"/>
          <w:szCs w:val="56"/>
        </w:rPr>
      </w:pPr>
      <w:r w:rsidRPr="00904E18">
        <w:rPr>
          <w:sz w:val="56"/>
          <w:szCs w:val="56"/>
        </w:rPr>
        <w:lastRenderedPageBreak/>
        <w:t>PART</w:t>
      </w:r>
      <w:r w:rsidRPr="00904E18">
        <w:rPr>
          <w:spacing w:val="-2"/>
          <w:sz w:val="56"/>
          <w:szCs w:val="56"/>
        </w:rPr>
        <w:t xml:space="preserve"> </w:t>
      </w:r>
      <w:r w:rsidRPr="00904E18">
        <w:rPr>
          <w:sz w:val="56"/>
          <w:szCs w:val="56"/>
        </w:rPr>
        <w:t>A</w:t>
      </w:r>
    </w:p>
    <w:p w14:paraId="67D71496" w14:textId="77777777" w:rsidR="00CA02AA" w:rsidRPr="00904E18" w:rsidRDefault="00482C36">
      <w:pPr>
        <w:pStyle w:val="Heading2"/>
        <w:rPr>
          <w:i w:val="0"/>
          <w:iCs w:val="0"/>
          <w:sz w:val="40"/>
          <w:szCs w:val="40"/>
        </w:rPr>
      </w:pPr>
      <w:r w:rsidRPr="00904E18">
        <w:rPr>
          <w:i w:val="0"/>
          <w:iCs w:val="0"/>
          <w:sz w:val="40"/>
          <w:szCs w:val="40"/>
        </w:rPr>
        <w:t>General</w:t>
      </w:r>
      <w:r w:rsidRPr="00904E18">
        <w:rPr>
          <w:i w:val="0"/>
          <w:iCs w:val="0"/>
          <w:spacing w:val="-2"/>
          <w:sz w:val="40"/>
          <w:szCs w:val="40"/>
        </w:rPr>
        <w:t xml:space="preserve"> </w:t>
      </w:r>
      <w:r w:rsidRPr="00904E18">
        <w:rPr>
          <w:i w:val="0"/>
          <w:iCs w:val="0"/>
          <w:sz w:val="40"/>
          <w:szCs w:val="40"/>
        </w:rPr>
        <w:t>Information</w:t>
      </w:r>
      <w:r w:rsidRPr="00904E18">
        <w:rPr>
          <w:i w:val="0"/>
          <w:iCs w:val="0"/>
          <w:spacing w:val="-1"/>
          <w:sz w:val="40"/>
          <w:szCs w:val="40"/>
        </w:rPr>
        <w:t xml:space="preserve"> </w:t>
      </w:r>
      <w:r w:rsidRPr="00904E18">
        <w:rPr>
          <w:i w:val="0"/>
          <w:iCs w:val="0"/>
          <w:sz w:val="40"/>
          <w:szCs w:val="40"/>
        </w:rPr>
        <w:t>for</w:t>
      </w:r>
      <w:r w:rsidRPr="00904E18">
        <w:rPr>
          <w:i w:val="0"/>
          <w:iCs w:val="0"/>
          <w:spacing w:val="-3"/>
          <w:sz w:val="40"/>
          <w:szCs w:val="40"/>
        </w:rPr>
        <w:t xml:space="preserve"> </w:t>
      </w:r>
      <w:r w:rsidRPr="00904E18">
        <w:rPr>
          <w:i w:val="0"/>
          <w:iCs w:val="0"/>
          <w:sz w:val="40"/>
          <w:szCs w:val="40"/>
        </w:rPr>
        <w:t>All</w:t>
      </w:r>
      <w:r w:rsidRPr="00904E18">
        <w:rPr>
          <w:i w:val="0"/>
          <w:iCs w:val="0"/>
          <w:spacing w:val="-1"/>
          <w:sz w:val="40"/>
          <w:szCs w:val="40"/>
        </w:rPr>
        <w:t xml:space="preserve"> </w:t>
      </w:r>
      <w:r w:rsidRPr="00904E18">
        <w:rPr>
          <w:i w:val="0"/>
          <w:iCs w:val="0"/>
          <w:sz w:val="40"/>
          <w:szCs w:val="40"/>
        </w:rPr>
        <w:t>Applicants</w:t>
      </w:r>
    </w:p>
    <w:p w14:paraId="413DACF0" w14:textId="77777777" w:rsidR="00CA02AA" w:rsidRDefault="00CA02AA">
      <w:pPr>
        <w:pStyle w:val="BodyText"/>
        <w:rPr>
          <w:b/>
          <w:i/>
          <w:sz w:val="48"/>
        </w:rPr>
      </w:pPr>
    </w:p>
    <w:p w14:paraId="762042FC" w14:textId="77777777" w:rsidR="00CA02AA" w:rsidRDefault="00CA02AA">
      <w:pPr>
        <w:pStyle w:val="BodyText"/>
        <w:rPr>
          <w:b/>
          <w:i/>
          <w:sz w:val="48"/>
        </w:rPr>
      </w:pPr>
    </w:p>
    <w:p w14:paraId="4EB6A88B" w14:textId="77777777" w:rsidR="00CA02AA" w:rsidRDefault="00CA02AA">
      <w:pPr>
        <w:pStyle w:val="BodyText"/>
        <w:rPr>
          <w:b/>
          <w:i/>
          <w:sz w:val="48"/>
        </w:rPr>
      </w:pPr>
    </w:p>
    <w:p w14:paraId="506CC505" w14:textId="77777777" w:rsidR="00CA02AA" w:rsidRDefault="00CA02AA">
      <w:pPr>
        <w:pStyle w:val="BodyText"/>
        <w:spacing w:before="4"/>
        <w:rPr>
          <w:b/>
          <w:i/>
          <w:sz w:val="50"/>
        </w:rPr>
      </w:pPr>
    </w:p>
    <w:p w14:paraId="77CF3990" w14:textId="77777777" w:rsidR="00CA02AA" w:rsidRPr="00904E18" w:rsidRDefault="00482C36">
      <w:pPr>
        <w:pStyle w:val="ListParagraph"/>
        <w:numPr>
          <w:ilvl w:val="0"/>
          <w:numId w:val="13"/>
        </w:numPr>
        <w:tabs>
          <w:tab w:val="left" w:pos="2160"/>
          <w:tab w:val="left" w:pos="2161"/>
        </w:tabs>
        <w:ind w:hanging="721"/>
        <w:rPr>
          <w:b/>
          <w:iCs/>
          <w:sz w:val="28"/>
          <w:szCs w:val="28"/>
        </w:rPr>
      </w:pPr>
      <w:r w:rsidRPr="00904E18">
        <w:rPr>
          <w:b/>
          <w:iCs/>
          <w:sz w:val="28"/>
          <w:szCs w:val="28"/>
        </w:rPr>
        <w:t>Glossary</w:t>
      </w:r>
      <w:r w:rsidRPr="00904E18">
        <w:rPr>
          <w:b/>
          <w:iCs/>
          <w:spacing w:val="-2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of</w:t>
      </w:r>
      <w:r w:rsidRPr="00904E18">
        <w:rPr>
          <w:b/>
          <w:iCs/>
          <w:spacing w:val="-4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terms</w:t>
      </w:r>
    </w:p>
    <w:p w14:paraId="63E046F7" w14:textId="77777777" w:rsidR="00CA02AA" w:rsidRPr="00904E18" w:rsidRDefault="00CA02AA">
      <w:pPr>
        <w:pStyle w:val="BodyText"/>
        <w:spacing w:before="8"/>
        <w:rPr>
          <w:b/>
          <w:iCs/>
          <w:sz w:val="28"/>
          <w:szCs w:val="28"/>
        </w:rPr>
      </w:pPr>
    </w:p>
    <w:p w14:paraId="2E0F6319" w14:textId="77777777" w:rsidR="00CA02AA" w:rsidRPr="00904E18" w:rsidRDefault="00482C36">
      <w:pPr>
        <w:pStyle w:val="ListParagraph"/>
        <w:numPr>
          <w:ilvl w:val="0"/>
          <w:numId w:val="13"/>
        </w:numPr>
        <w:tabs>
          <w:tab w:val="left" w:pos="2160"/>
          <w:tab w:val="left" w:pos="2161"/>
        </w:tabs>
        <w:spacing w:before="1"/>
        <w:ind w:hanging="721"/>
        <w:rPr>
          <w:b/>
          <w:iCs/>
          <w:sz w:val="28"/>
          <w:szCs w:val="28"/>
        </w:rPr>
      </w:pPr>
      <w:r w:rsidRPr="00904E18">
        <w:rPr>
          <w:b/>
          <w:iCs/>
          <w:sz w:val="28"/>
          <w:szCs w:val="28"/>
        </w:rPr>
        <w:t>Admission</w:t>
      </w:r>
      <w:r w:rsidRPr="00904E18">
        <w:rPr>
          <w:b/>
          <w:iCs/>
          <w:spacing w:val="-5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Statement</w:t>
      </w:r>
    </w:p>
    <w:p w14:paraId="1F59891B" w14:textId="77777777" w:rsidR="00CA02AA" w:rsidRPr="00904E18" w:rsidRDefault="00CA02AA">
      <w:pPr>
        <w:pStyle w:val="BodyText"/>
        <w:spacing w:before="10"/>
        <w:rPr>
          <w:b/>
          <w:iCs/>
          <w:sz w:val="28"/>
          <w:szCs w:val="28"/>
        </w:rPr>
      </w:pPr>
    </w:p>
    <w:p w14:paraId="48ED8E2D" w14:textId="77777777" w:rsidR="00CA02AA" w:rsidRPr="00904E18" w:rsidRDefault="00482C36">
      <w:pPr>
        <w:pStyle w:val="ListParagraph"/>
        <w:numPr>
          <w:ilvl w:val="0"/>
          <w:numId w:val="13"/>
        </w:numPr>
        <w:tabs>
          <w:tab w:val="left" w:pos="2160"/>
          <w:tab w:val="left" w:pos="2161"/>
        </w:tabs>
        <w:spacing w:before="1"/>
        <w:ind w:hanging="721"/>
        <w:rPr>
          <w:b/>
          <w:iCs/>
          <w:sz w:val="28"/>
          <w:szCs w:val="28"/>
        </w:rPr>
      </w:pPr>
      <w:r w:rsidRPr="00904E18">
        <w:rPr>
          <w:b/>
          <w:iCs/>
          <w:sz w:val="28"/>
          <w:szCs w:val="28"/>
        </w:rPr>
        <w:t>Legal</w:t>
      </w:r>
      <w:r w:rsidRPr="00904E18">
        <w:rPr>
          <w:b/>
          <w:iCs/>
          <w:spacing w:val="-3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Framework</w:t>
      </w:r>
    </w:p>
    <w:p w14:paraId="5C74251E" w14:textId="77777777" w:rsidR="00CA02AA" w:rsidRPr="00904E18" w:rsidRDefault="00CA02AA">
      <w:pPr>
        <w:pStyle w:val="BodyText"/>
        <w:spacing w:before="10"/>
        <w:rPr>
          <w:b/>
          <w:iCs/>
          <w:sz w:val="28"/>
          <w:szCs w:val="28"/>
        </w:rPr>
      </w:pPr>
    </w:p>
    <w:p w14:paraId="6EC0E8C1" w14:textId="77777777" w:rsidR="00CA02AA" w:rsidRPr="00904E18" w:rsidRDefault="00482C36">
      <w:pPr>
        <w:pStyle w:val="ListParagraph"/>
        <w:numPr>
          <w:ilvl w:val="0"/>
          <w:numId w:val="13"/>
        </w:numPr>
        <w:tabs>
          <w:tab w:val="left" w:pos="2160"/>
          <w:tab w:val="left" w:pos="2161"/>
        </w:tabs>
        <w:ind w:hanging="721"/>
        <w:rPr>
          <w:b/>
          <w:iCs/>
          <w:sz w:val="28"/>
          <w:szCs w:val="28"/>
        </w:rPr>
      </w:pPr>
      <w:r w:rsidRPr="00904E18">
        <w:rPr>
          <w:b/>
          <w:iCs/>
          <w:sz w:val="28"/>
          <w:szCs w:val="28"/>
        </w:rPr>
        <w:t>General</w:t>
      </w:r>
      <w:r w:rsidRPr="00904E18">
        <w:rPr>
          <w:b/>
          <w:iCs/>
          <w:spacing w:val="-5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Admission</w:t>
      </w:r>
      <w:r w:rsidRPr="00904E18">
        <w:rPr>
          <w:b/>
          <w:iCs/>
          <w:spacing w:val="-3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Provisions</w:t>
      </w:r>
      <w:r w:rsidRPr="00904E18">
        <w:rPr>
          <w:b/>
          <w:iCs/>
          <w:spacing w:val="2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(for</w:t>
      </w:r>
      <w:r w:rsidRPr="00904E18">
        <w:rPr>
          <w:b/>
          <w:iCs/>
          <w:spacing w:val="-1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all</w:t>
      </w:r>
      <w:r w:rsidRPr="00904E18">
        <w:rPr>
          <w:b/>
          <w:iCs/>
          <w:spacing w:val="-3"/>
          <w:sz w:val="28"/>
          <w:szCs w:val="28"/>
        </w:rPr>
        <w:t xml:space="preserve"> </w:t>
      </w:r>
      <w:r w:rsidRPr="00904E18">
        <w:rPr>
          <w:b/>
          <w:iCs/>
          <w:sz w:val="28"/>
          <w:szCs w:val="28"/>
        </w:rPr>
        <w:t>Applicants)</w:t>
      </w:r>
    </w:p>
    <w:p w14:paraId="79AE33CA" w14:textId="77777777" w:rsidR="00CA02AA" w:rsidRDefault="00CA02AA">
      <w:pPr>
        <w:rPr>
          <w:sz w:val="30"/>
        </w:rPr>
        <w:sectPr w:rsidR="00CA02AA">
          <w:pgSz w:w="11910" w:h="16840"/>
          <w:pgMar w:top="1480" w:right="0" w:bottom="1200" w:left="0" w:header="0" w:footer="1000" w:gutter="0"/>
          <w:cols w:space="720"/>
        </w:sectPr>
      </w:pPr>
    </w:p>
    <w:p w14:paraId="2B05BA01" w14:textId="77777777" w:rsidR="00CA02AA" w:rsidRDefault="00482C36">
      <w:pPr>
        <w:pStyle w:val="Heading3"/>
        <w:numPr>
          <w:ilvl w:val="0"/>
          <w:numId w:val="12"/>
        </w:numPr>
        <w:tabs>
          <w:tab w:val="left" w:pos="2292"/>
          <w:tab w:val="left" w:pos="2293"/>
        </w:tabs>
        <w:ind w:hanging="853"/>
      </w:pPr>
      <w:r>
        <w:rPr>
          <w:sz w:val="32"/>
        </w:rPr>
        <w:lastRenderedPageBreak/>
        <w:t>G</w:t>
      </w:r>
      <w:r>
        <w:t>LOSSARY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z w:val="32"/>
        </w:rPr>
        <w:t>T</w:t>
      </w:r>
      <w:r>
        <w:t>ERMS</w:t>
      </w:r>
    </w:p>
    <w:p w14:paraId="15BD8851" w14:textId="77777777" w:rsidR="00CA02AA" w:rsidRDefault="00394235">
      <w:pPr>
        <w:pStyle w:val="BodyText"/>
        <w:spacing w:before="6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D13D207" wp14:editId="3C6D1F00">
                <wp:simplePos x="0" y="0"/>
                <wp:positionH relativeFrom="page">
                  <wp:posOffset>896620</wp:posOffset>
                </wp:positionH>
                <wp:positionV relativeFrom="paragraph">
                  <wp:posOffset>128905</wp:posOffset>
                </wp:positionV>
                <wp:extent cx="6054725" cy="635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9AB4" id="Rectangle 15" o:spid="_x0000_s1026" style="position:absolute;margin-left:70.6pt;margin-top:10.15pt;width:476.75pt;height: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O6Efbn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</w:p>
    <w:p w14:paraId="1DAC5DEF" w14:textId="77777777" w:rsidR="00393C6B" w:rsidRDefault="00393C6B">
      <w:pPr>
        <w:pStyle w:val="BodyText"/>
        <w:spacing w:before="161" w:line="360" w:lineRule="auto"/>
        <w:ind w:left="1440" w:right="993"/>
        <w:jc w:val="both"/>
        <w:rPr>
          <w:color w:val="666666"/>
        </w:rPr>
      </w:pPr>
    </w:p>
    <w:p w14:paraId="232337A3" w14:textId="6CB57845" w:rsidR="00CA02AA" w:rsidRDefault="00482C36">
      <w:pPr>
        <w:pStyle w:val="BodyText"/>
        <w:spacing w:before="161" w:line="360" w:lineRule="auto"/>
        <w:ind w:left="1440" w:right="993"/>
        <w:jc w:val="both"/>
      </w:pPr>
      <w:r>
        <w:rPr>
          <w:color w:val="666666"/>
        </w:rPr>
        <w:t>‘</w:t>
      </w:r>
      <w:r>
        <w:rPr>
          <w:b/>
        </w:rPr>
        <w:t xml:space="preserve">Applicant’ </w:t>
      </w:r>
      <w:r>
        <w:t>means the Student or Learner, who has made an application for admission to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particular course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 w:rsidR="00A62044">
        <w:rPr>
          <w:spacing w:val="3"/>
        </w:rPr>
        <w:t>City of Dublin FET College Ballyfermot</w:t>
      </w:r>
      <w:r>
        <w:t>.</w:t>
      </w:r>
    </w:p>
    <w:p w14:paraId="191A2223" w14:textId="77777777" w:rsidR="00CA02AA" w:rsidRDefault="00CA02AA">
      <w:pPr>
        <w:pStyle w:val="BodyText"/>
        <w:spacing w:before="1"/>
        <w:rPr>
          <w:sz w:val="36"/>
        </w:rPr>
      </w:pPr>
    </w:p>
    <w:p w14:paraId="1A9C5BDA" w14:textId="4CE85156" w:rsidR="00CA02AA" w:rsidRDefault="00482C36">
      <w:pPr>
        <w:pStyle w:val="BodyText"/>
        <w:spacing w:line="360" w:lineRule="auto"/>
        <w:ind w:left="1440" w:right="985"/>
        <w:jc w:val="both"/>
      </w:pPr>
      <w:r>
        <w:t>‘</w:t>
      </w:r>
      <w:r>
        <w:rPr>
          <w:b/>
        </w:rPr>
        <w:t>Student’</w:t>
      </w:r>
      <w:r>
        <w:rPr>
          <w:b/>
          <w:spacing w:val="-4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made.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 word throughout this Policy therefore imply ‘prospective’ as part of the interpretation.</w:t>
      </w:r>
      <w:r>
        <w:rPr>
          <w:spacing w:val="1"/>
        </w:rPr>
        <w:t xml:space="preserve"> </w:t>
      </w:r>
      <w:r>
        <w:t>That is, the use of the word ‘Student’ does not mean that the application for him/her has</w:t>
      </w:r>
      <w:r>
        <w:rPr>
          <w:spacing w:val="1"/>
        </w:rPr>
        <w:t xml:space="preserve"> </w:t>
      </w:r>
      <w:r>
        <w:t xml:space="preserve">been accepted such that s/he is regarded as a Student of </w:t>
      </w:r>
      <w:r w:rsidR="00A62044">
        <w:t xml:space="preserve">City of Dublin FET College Ballyfermot </w:t>
      </w:r>
      <w:r>
        <w:t>by virtue of application</w:t>
      </w:r>
      <w:r>
        <w:rPr>
          <w:spacing w:val="1"/>
        </w:rPr>
        <w:t xml:space="preserve"> </w:t>
      </w:r>
      <w:r>
        <w:t>alone</w:t>
      </w:r>
      <w:r w:rsidRPr="00386E66">
        <w:t>.</w:t>
      </w:r>
      <w:r w:rsidR="00303E5F" w:rsidRPr="00386E66">
        <w:t xml:space="preserve">  The term “Student” includes individuals who might describe themselves as students, trainees, apprentices etc.</w:t>
      </w:r>
    </w:p>
    <w:p w14:paraId="7B7C8A71" w14:textId="77777777" w:rsidR="00CA02AA" w:rsidRDefault="00CA02AA">
      <w:pPr>
        <w:pStyle w:val="BodyText"/>
        <w:spacing w:before="1"/>
        <w:rPr>
          <w:sz w:val="36"/>
        </w:rPr>
      </w:pPr>
    </w:p>
    <w:p w14:paraId="73D7FF7E" w14:textId="2F9321EB" w:rsidR="00CA02AA" w:rsidRDefault="00482C36">
      <w:pPr>
        <w:pStyle w:val="BodyText"/>
        <w:spacing w:line="360" w:lineRule="auto"/>
        <w:ind w:left="1440" w:right="987"/>
        <w:jc w:val="both"/>
      </w:pPr>
      <w:r>
        <w:rPr>
          <w:b/>
        </w:rPr>
        <w:t xml:space="preserve">‘Learner’ </w:t>
      </w:r>
      <w:r>
        <w:t>means a person who has enrolled in a programme of education and training.</w:t>
      </w:r>
      <w:r>
        <w:rPr>
          <w:spacing w:val="1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policy,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‘student’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‘learner’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interchangeable.</w:t>
      </w:r>
      <w:r>
        <w:rPr>
          <w:spacing w:val="-11"/>
        </w:rPr>
        <w:t xml:space="preserve"> </w:t>
      </w:r>
      <w:r w:rsidR="00B93660">
        <w:rPr>
          <w:spacing w:val="-11"/>
        </w:rPr>
        <w:t xml:space="preserve"> </w:t>
      </w:r>
      <w:r>
        <w:t>(Qualifications</w:t>
      </w:r>
      <w:r>
        <w:rPr>
          <w:spacing w:val="-15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(Education and</w:t>
      </w:r>
      <w:r>
        <w:rPr>
          <w:spacing w:val="-1"/>
        </w:rPr>
        <w:t xml:space="preserve"> </w:t>
      </w:r>
      <w:r>
        <w:t>Training)</w:t>
      </w:r>
      <w:r>
        <w:rPr>
          <w:spacing w:val="-3"/>
        </w:rPr>
        <w:t xml:space="preserve"> </w:t>
      </w:r>
      <w:r>
        <w:t>Acts 2012</w:t>
      </w:r>
      <w:r>
        <w:rPr>
          <w:spacing w:val="-3"/>
        </w:rPr>
        <w:t xml:space="preserve"> </w:t>
      </w:r>
      <w:r>
        <w:t>and 2019)</w:t>
      </w:r>
      <w:r w:rsidR="00B93660">
        <w:t>.</w:t>
      </w:r>
    </w:p>
    <w:p w14:paraId="40717B16" w14:textId="77777777" w:rsidR="00CA02AA" w:rsidRDefault="00CA02AA">
      <w:pPr>
        <w:pStyle w:val="BodyText"/>
        <w:spacing w:before="9"/>
        <w:rPr>
          <w:sz w:val="35"/>
        </w:rPr>
      </w:pPr>
    </w:p>
    <w:p w14:paraId="5C8BCDA3" w14:textId="1B9F09F4" w:rsidR="00CA02AA" w:rsidRDefault="00482C36">
      <w:pPr>
        <w:pStyle w:val="BodyText"/>
        <w:spacing w:line="360" w:lineRule="auto"/>
        <w:ind w:left="1440" w:right="983"/>
        <w:jc w:val="both"/>
      </w:pPr>
      <w:r>
        <w:t>‘</w:t>
      </w:r>
      <w:r>
        <w:rPr>
          <w:b/>
        </w:rPr>
        <w:t>Gender’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 of</w:t>
      </w:r>
      <w:r>
        <w:rPr>
          <w:spacing w:val="-3"/>
        </w:rPr>
        <w:t xml:space="preserve"> </w:t>
      </w:r>
      <w:r>
        <w:t>“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gender</w:t>
      </w:r>
      <w:r>
        <w:rPr>
          <w:i/>
          <w:spacing w:val="-4"/>
        </w:rPr>
        <w:t xml:space="preserve"> </w:t>
      </w:r>
      <w:r>
        <w:rPr>
          <w:i/>
        </w:rPr>
        <w:t>ground</w:t>
      </w:r>
      <w:r>
        <w:t>”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such that “</w:t>
      </w:r>
      <w:r>
        <w:rPr>
          <w:i/>
        </w:rPr>
        <w:t>one is male and the other is female</w:t>
      </w:r>
      <w:r>
        <w:t>”</w:t>
      </w:r>
      <w:r w:rsidR="00B93660">
        <w:t xml:space="preserve">. </w:t>
      </w:r>
      <w:r>
        <w:t xml:space="preserve"> This does not prejudice any </w:t>
      </w:r>
      <w:r w:rsidR="00393C6B">
        <w:t>S</w:t>
      </w:r>
      <w:r>
        <w:t>tudent who</w:t>
      </w:r>
      <w:r>
        <w:rPr>
          <w:spacing w:val="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Intersex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identifies</w:t>
      </w:r>
      <w:r>
        <w:rPr>
          <w:spacing w:val="-1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Androgynous/Androgyne,</w:t>
      </w:r>
      <w:r>
        <w:rPr>
          <w:spacing w:val="-11"/>
        </w:rPr>
        <w:t xml:space="preserve"> </w:t>
      </w:r>
      <w:r>
        <w:t>Bigender,</w:t>
      </w:r>
      <w:r>
        <w:rPr>
          <w:spacing w:val="-12"/>
        </w:rPr>
        <w:t xml:space="preserve"> </w:t>
      </w:r>
      <w:r>
        <w:t>Demigender,</w:t>
      </w:r>
      <w:r>
        <w:rPr>
          <w:spacing w:val="-9"/>
        </w:rPr>
        <w:t xml:space="preserve"> </w:t>
      </w:r>
      <w:r>
        <w:t>Gender</w:t>
      </w:r>
      <w:r>
        <w:rPr>
          <w:spacing w:val="-10"/>
        </w:rPr>
        <w:t xml:space="preserve"> </w:t>
      </w:r>
      <w:r>
        <w:t>Fluid,</w:t>
      </w:r>
      <w:r>
        <w:rPr>
          <w:spacing w:val="-65"/>
        </w:rPr>
        <w:t xml:space="preserve"> </w:t>
      </w:r>
      <w:r>
        <w:t>Genderqueer,</w:t>
      </w:r>
      <w:r>
        <w:rPr>
          <w:spacing w:val="-3"/>
        </w:rPr>
        <w:t xml:space="preserve"> </w:t>
      </w:r>
      <w:r>
        <w:t>Multigender,</w:t>
      </w:r>
      <w:r>
        <w:rPr>
          <w:spacing w:val="-3"/>
        </w:rPr>
        <w:t xml:space="preserve"> </w:t>
      </w:r>
      <w:r>
        <w:t>Neutrois,</w:t>
      </w:r>
      <w:r>
        <w:rPr>
          <w:spacing w:val="-2"/>
        </w:rPr>
        <w:t xml:space="preserve"> </w:t>
      </w:r>
      <w:r>
        <w:t>Non-binary,</w:t>
      </w:r>
      <w:r>
        <w:rPr>
          <w:spacing w:val="-3"/>
        </w:rPr>
        <w:t xml:space="preserve"> </w:t>
      </w:r>
      <w:r>
        <w:t>Transgender,</w:t>
      </w:r>
      <w:r>
        <w:rPr>
          <w:spacing w:val="-3"/>
        </w:rPr>
        <w:t xml:space="preserve"> </w:t>
      </w:r>
      <w:r>
        <w:t>Transsexual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 w:rsidR="00393C6B">
        <w:t>.</w:t>
      </w:r>
    </w:p>
    <w:p w14:paraId="7A5CCD76" w14:textId="77777777" w:rsidR="00CA02AA" w:rsidRDefault="00CA02AA">
      <w:pPr>
        <w:pStyle w:val="BodyText"/>
        <w:spacing w:before="2"/>
        <w:rPr>
          <w:sz w:val="36"/>
        </w:rPr>
      </w:pPr>
    </w:p>
    <w:p w14:paraId="5543339C" w14:textId="77777777" w:rsidR="00CA02AA" w:rsidRDefault="00482C36">
      <w:pPr>
        <w:pStyle w:val="BodyText"/>
        <w:spacing w:line="360" w:lineRule="auto"/>
        <w:ind w:left="1440" w:right="986"/>
        <w:jc w:val="both"/>
      </w:pPr>
      <w:r>
        <w:t>‘</w:t>
      </w:r>
      <w:r>
        <w:rPr>
          <w:b/>
        </w:rPr>
        <w:t>Parent’</w:t>
      </w:r>
      <w:r>
        <w:rPr>
          <w:b/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parent</w:t>
      </w:r>
      <w:r>
        <w:rPr>
          <w:spacing w:val="-6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appointed 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Guardianship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Acts,</w:t>
      </w:r>
      <w:r>
        <w:rPr>
          <w:spacing w:val="-3"/>
        </w:rPr>
        <w:t xml:space="preserve"> </w:t>
      </w:r>
      <w:r>
        <w:t>1964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1997.</w:t>
      </w:r>
    </w:p>
    <w:p w14:paraId="0E1FB85F" w14:textId="77777777" w:rsidR="00CA02AA" w:rsidRDefault="00CA02AA">
      <w:pPr>
        <w:spacing w:line="360" w:lineRule="auto"/>
        <w:jc w:val="both"/>
        <w:sectPr w:rsidR="00CA02AA">
          <w:pgSz w:w="11910" w:h="16840"/>
          <w:pgMar w:top="1480" w:right="0" w:bottom="1200" w:left="0" w:header="0" w:footer="1000" w:gutter="0"/>
          <w:cols w:space="720"/>
        </w:sectPr>
      </w:pPr>
    </w:p>
    <w:p w14:paraId="71F0E009" w14:textId="77777777" w:rsidR="00CA02AA" w:rsidRDefault="00482C36">
      <w:pPr>
        <w:pStyle w:val="Heading3"/>
        <w:numPr>
          <w:ilvl w:val="0"/>
          <w:numId w:val="12"/>
        </w:numPr>
        <w:tabs>
          <w:tab w:val="left" w:pos="2292"/>
          <w:tab w:val="left" w:pos="2293"/>
        </w:tabs>
        <w:ind w:hanging="853"/>
      </w:pPr>
      <w:r>
        <w:rPr>
          <w:sz w:val="32"/>
        </w:rPr>
        <w:lastRenderedPageBreak/>
        <w:t>A</w:t>
      </w:r>
      <w:r>
        <w:t>DMISSION</w:t>
      </w:r>
      <w:r>
        <w:rPr>
          <w:spacing w:val="-2"/>
        </w:rPr>
        <w:t xml:space="preserve"> </w:t>
      </w:r>
      <w:r>
        <w:rPr>
          <w:sz w:val="32"/>
        </w:rPr>
        <w:t>S</w:t>
      </w:r>
      <w:r>
        <w:t>TATEMENT</w:t>
      </w:r>
    </w:p>
    <w:p w14:paraId="40CFBD12" w14:textId="77777777" w:rsidR="00CA02AA" w:rsidRDefault="00394235">
      <w:pPr>
        <w:pStyle w:val="BodyText"/>
        <w:spacing w:before="6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14B0F47" wp14:editId="7795ED2F">
                <wp:simplePos x="0" y="0"/>
                <wp:positionH relativeFrom="page">
                  <wp:posOffset>896620</wp:posOffset>
                </wp:positionH>
                <wp:positionV relativeFrom="paragraph">
                  <wp:posOffset>128905</wp:posOffset>
                </wp:positionV>
                <wp:extent cx="6054725" cy="635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1EB4C" id="Rectangle 14" o:spid="_x0000_s1026" style="position:absolute;margin-left:70.6pt;margin-top:10.15pt;width:476.75pt;height:.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O6Efbn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</w:p>
    <w:p w14:paraId="7C95227E" w14:textId="77777777" w:rsidR="00CA02AA" w:rsidRDefault="00CA02AA">
      <w:pPr>
        <w:pStyle w:val="BodyText"/>
        <w:rPr>
          <w:b/>
          <w:sz w:val="20"/>
        </w:rPr>
      </w:pPr>
    </w:p>
    <w:p w14:paraId="00593C81" w14:textId="77777777" w:rsidR="00CA02AA" w:rsidRDefault="00CA02AA">
      <w:pPr>
        <w:pStyle w:val="BodyText"/>
        <w:spacing w:before="6"/>
        <w:rPr>
          <w:b/>
          <w:sz w:val="28"/>
        </w:rPr>
      </w:pPr>
    </w:p>
    <w:p w14:paraId="7A72D6BC" w14:textId="38AE86AF" w:rsidR="00CA02AA" w:rsidRDefault="00482C36">
      <w:pPr>
        <w:pStyle w:val="BodyText"/>
        <w:spacing w:before="93"/>
        <w:ind w:left="1440"/>
        <w:jc w:val="both"/>
      </w:pPr>
      <w:r>
        <w:t>C</w:t>
      </w:r>
      <w:r w:rsidR="00BE3351">
        <w:t>ity of Dublin FE</w:t>
      </w:r>
      <w:r w:rsidR="00BC1DF5">
        <w:t>T</w:t>
      </w:r>
      <w:r w:rsidR="00BE3351">
        <w:t xml:space="preserve"> College</w:t>
      </w:r>
      <w:r>
        <w:t>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state run</w:t>
      </w:r>
      <w:r>
        <w:rPr>
          <w:spacing w:val="-2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underpinned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of:</w:t>
      </w:r>
    </w:p>
    <w:p w14:paraId="73B646F4" w14:textId="4B4D5731" w:rsidR="00CA02AA" w:rsidRDefault="00CA02AA">
      <w:pPr>
        <w:pStyle w:val="BodyText"/>
        <w:spacing w:before="10"/>
        <w:rPr>
          <w:sz w:val="31"/>
        </w:rPr>
      </w:pPr>
    </w:p>
    <w:p w14:paraId="7116CCB6" w14:textId="77777777" w:rsidR="007D500D" w:rsidRDefault="007D500D">
      <w:pPr>
        <w:pStyle w:val="BodyText"/>
        <w:spacing w:before="10"/>
        <w:rPr>
          <w:sz w:val="31"/>
        </w:rPr>
      </w:pPr>
    </w:p>
    <w:p w14:paraId="32CD018B" w14:textId="6E76F26E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ind w:hanging="361"/>
        <w:rPr>
          <w:rFonts w:ascii="Symbol" w:hAnsi="Symbol"/>
          <w:sz w:val="20"/>
        </w:rPr>
      </w:pPr>
      <w:r>
        <w:rPr>
          <w:noProof/>
          <w:lang w:val="en-IE" w:eastAsia="en-IE"/>
        </w:rPr>
        <w:drawing>
          <wp:anchor distT="0" distB="0" distL="0" distR="0" simplePos="0" relativeHeight="251658240" behindDoc="0" locked="0" layoutInCell="1" allowOverlap="1" wp14:anchorId="4DB90E79" wp14:editId="4F6D0F19">
            <wp:simplePos x="0" y="0"/>
            <wp:positionH relativeFrom="page">
              <wp:posOffset>4426174</wp:posOffset>
            </wp:positionH>
            <wp:positionV relativeFrom="paragraph">
              <wp:posOffset>-281201</wp:posOffset>
            </wp:positionV>
            <wp:extent cx="1994086" cy="1930730"/>
            <wp:effectExtent l="0" t="0" r="0" b="0"/>
            <wp:wrapNone/>
            <wp:docPr id="5" name="Picture 5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086" cy="193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Excellence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</w:p>
    <w:p w14:paraId="7DC0F18E" w14:textId="643F4B0A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Care</w:t>
      </w:r>
    </w:p>
    <w:p w14:paraId="6DFFE066" w14:textId="6B2E99D1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Equality</w:t>
      </w:r>
    </w:p>
    <w:p w14:paraId="0C50A72A" w14:textId="77777777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40"/>
        <w:ind w:hanging="361"/>
        <w:rPr>
          <w:rFonts w:ascii="Symbol" w:hAnsi="Symbol"/>
          <w:sz w:val="20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0D299E59" w14:textId="75CFE94C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Respect</w:t>
      </w:r>
    </w:p>
    <w:p w14:paraId="10AC76A1" w14:textId="77777777" w:rsidR="00CA02AA" w:rsidRDefault="00CA02AA">
      <w:pPr>
        <w:pStyle w:val="BodyText"/>
        <w:rPr>
          <w:sz w:val="26"/>
        </w:rPr>
      </w:pPr>
    </w:p>
    <w:p w14:paraId="434FBE1A" w14:textId="77777777" w:rsidR="00CA02AA" w:rsidRDefault="00CA02AA">
      <w:pPr>
        <w:pStyle w:val="BodyText"/>
        <w:rPr>
          <w:sz w:val="26"/>
        </w:rPr>
      </w:pPr>
    </w:p>
    <w:p w14:paraId="403BDBC9" w14:textId="77777777" w:rsidR="007D500D" w:rsidRDefault="007D500D">
      <w:pPr>
        <w:pStyle w:val="BodyText"/>
        <w:spacing w:before="184" w:line="360" w:lineRule="auto"/>
        <w:ind w:left="1440" w:right="983"/>
        <w:jc w:val="both"/>
      </w:pPr>
    </w:p>
    <w:p w14:paraId="42A46E46" w14:textId="7B24FE81" w:rsidR="00CA02AA" w:rsidRDefault="00482C36">
      <w:pPr>
        <w:pStyle w:val="BodyText"/>
        <w:spacing w:before="184" w:line="360" w:lineRule="auto"/>
        <w:ind w:left="1440" w:right="983"/>
        <w:jc w:val="both"/>
      </w:pPr>
      <w:r>
        <w:t>C</w:t>
      </w:r>
      <w:r w:rsidR="00BE3351">
        <w:t>ity of Dublin FET College</w:t>
      </w:r>
      <w:r>
        <w:rPr>
          <w:spacing w:val="31"/>
        </w:rPr>
        <w:t xml:space="preserve"> </w:t>
      </w:r>
      <w:proofErr w:type="gramStart"/>
      <w:r>
        <w:t>give</w:t>
      </w:r>
      <w:proofErr w:type="gramEnd"/>
      <w:r>
        <w:rPr>
          <w:spacing w:val="34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students</w:t>
      </w:r>
      <w:r>
        <w:rPr>
          <w:spacing w:val="99"/>
        </w:rPr>
        <w:t xml:space="preserve"> </w:t>
      </w:r>
      <w:r>
        <w:t>equal</w:t>
      </w:r>
      <w:r>
        <w:rPr>
          <w:spacing w:val="97"/>
        </w:rPr>
        <w:t xml:space="preserve"> </w:t>
      </w:r>
      <w:r>
        <w:t>opportunities</w:t>
      </w:r>
      <w:r>
        <w:rPr>
          <w:spacing w:val="97"/>
        </w:rPr>
        <w:t xml:space="preserve"> </w:t>
      </w:r>
      <w:r>
        <w:t>for</w:t>
      </w:r>
      <w:r>
        <w:rPr>
          <w:spacing w:val="99"/>
        </w:rPr>
        <w:t xml:space="preserve"> </w:t>
      </w:r>
      <w:r>
        <w:t>enrolment</w:t>
      </w:r>
      <w:r>
        <w:rPr>
          <w:spacing w:val="100"/>
        </w:rPr>
        <w:t xml:space="preserve"> </w:t>
      </w:r>
      <w:r>
        <w:t>in</w:t>
      </w:r>
      <w:r>
        <w:rPr>
          <w:spacing w:val="99"/>
        </w:rPr>
        <w:t xml:space="preserve"> </w:t>
      </w:r>
      <w:r>
        <w:t>line</w:t>
      </w:r>
      <w:r>
        <w:rPr>
          <w:spacing w:val="100"/>
        </w:rPr>
        <w:t xml:space="preserve"> </w:t>
      </w:r>
      <w:proofErr w:type="gramStart"/>
      <w:r>
        <w:t>with</w:t>
      </w:r>
      <w:r w:rsidR="007D500D">
        <w:t xml:space="preserve"> </w:t>
      </w:r>
      <w:r>
        <w:rPr>
          <w:spacing w:val="-65"/>
        </w:rPr>
        <w:t xml:space="preserve"> </w:t>
      </w:r>
      <w:r>
        <w:t>the</w:t>
      </w:r>
      <w:proofErr w:type="gramEnd"/>
      <w:r>
        <w:t xml:space="preserve"> Education (Admissions to School) Act 2018.</w:t>
      </w:r>
      <w:r>
        <w:rPr>
          <w:spacing w:val="1"/>
        </w:rPr>
        <w:t xml:space="preserve"> </w:t>
      </w:r>
      <w:r>
        <w:t>Once enrolled, our Colleges strive to</w:t>
      </w:r>
      <w:r>
        <w:rPr>
          <w:spacing w:val="1"/>
        </w:rPr>
        <w:t xml:space="preserve"> </w:t>
      </w:r>
      <w:r>
        <w:t>provide all students with equal opportunities to engage with the curriculum and College</w:t>
      </w:r>
      <w:r>
        <w:rPr>
          <w:spacing w:val="1"/>
        </w:rPr>
        <w:t xml:space="preserve"> </w:t>
      </w:r>
      <w:r>
        <w:t>life. 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66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College</w:t>
      </w:r>
      <w:r>
        <w:rPr>
          <w:spacing w:val="67"/>
        </w:rPr>
        <w:t xml:space="preserve"> </w:t>
      </w:r>
      <w:r>
        <w:t>life</w:t>
      </w:r>
      <w:r>
        <w:rPr>
          <w:spacing w:val="66"/>
        </w:rPr>
        <w:t xml:space="preserve"> </w:t>
      </w:r>
      <w:r>
        <w:t>all</w:t>
      </w:r>
      <w:r>
        <w:rPr>
          <w:spacing w:val="67"/>
        </w:rPr>
        <w:t xml:space="preserve"> </w:t>
      </w:r>
      <w:r>
        <w:t>members</w:t>
      </w:r>
      <w:r>
        <w:rPr>
          <w:spacing w:val="67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our</w:t>
      </w:r>
      <w:r>
        <w:rPr>
          <w:spacing w:val="67"/>
        </w:rPr>
        <w:t xml:space="preserve"> </w:t>
      </w:r>
      <w:r>
        <w:t>College</w:t>
      </w:r>
      <w:r>
        <w:rPr>
          <w:spacing w:val="67"/>
        </w:rPr>
        <w:t xml:space="preserve"> </w:t>
      </w:r>
      <w:r>
        <w:t>communities</w:t>
      </w:r>
      <w:r>
        <w:rPr>
          <w:spacing w:val="6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treated equitably regardless of their race, gender, religion/belief, age, family status, civil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Traveller</w:t>
      </w:r>
      <w:r>
        <w:rPr>
          <w:spacing w:val="1"/>
        </w:rPr>
        <w:t xml:space="preserve"> </w:t>
      </w:r>
      <w:r>
        <w:t>community,</w:t>
      </w:r>
      <w:r>
        <w:rPr>
          <w:spacing w:val="1"/>
        </w:rPr>
        <w:t xml:space="preserve"> </w:t>
      </w:r>
      <w:r>
        <w:t>sexual</w:t>
      </w:r>
      <w:r>
        <w:rPr>
          <w:spacing w:val="1"/>
        </w:rPr>
        <w:t xml:space="preserve"> </w:t>
      </w:r>
      <w:r>
        <w:t xml:space="preserve">orientation, </w:t>
      </w:r>
      <w:r w:rsidR="004B79E2">
        <w:t>ability,</w:t>
      </w:r>
      <w:r>
        <w:t xml:space="preserve"> or socio-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status.</w:t>
      </w:r>
    </w:p>
    <w:p w14:paraId="39274421" w14:textId="77777777" w:rsidR="00CA02AA" w:rsidRDefault="00CA02AA">
      <w:pPr>
        <w:pStyle w:val="BodyText"/>
        <w:rPr>
          <w:sz w:val="36"/>
        </w:rPr>
      </w:pPr>
    </w:p>
    <w:p w14:paraId="326D7184" w14:textId="77777777" w:rsidR="00CA02AA" w:rsidRDefault="00482C36">
      <w:pPr>
        <w:pStyle w:val="BodyText"/>
        <w:spacing w:before="1" w:line="360" w:lineRule="auto"/>
        <w:ind w:left="1440" w:right="988"/>
        <w:jc w:val="both"/>
      </w:pPr>
      <w:r>
        <w:t>Our Colleges provide a safe physical and social environment that reinforces a sense of</w:t>
      </w:r>
      <w:r>
        <w:rPr>
          <w:spacing w:val="1"/>
        </w:rPr>
        <w:t xml:space="preserve"> </w:t>
      </w:r>
      <w:r>
        <w:t>belonging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wider</w:t>
      </w:r>
      <w:r>
        <w:rPr>
          <w:spacing w:val="-12"/>
        </w:rPr>
        <w:t xml:space="preserve"> </w:t>
      </w:r>
      <w:r>
        <w:t>society.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strive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enable</w:t>
      </w:r>
      <w:r>
        <w:rPr>
          <w:spacing w:val="-11"/>
        </w:rPr>
        <w:t xml:space="preserve"> </w:t>
      </w:r>
      <w:r>
        <w:t>every</w:t>
      </w:r>
      <w:r>
        <w:rPr>
          <w:spacing w:val="-12"/>
        </w:rPr>
        <w:t xml:space="preserve"> </w:t>
      </w:r>
      <w:r>
        <w:t>student</w:t>
      </w:r>
      <w:r>
        <w:rPr>
          <w:spacing w:val="-64"/>
        </w:rPr>
        <w:t xml:space="preserve"> </w:t>
      </w:r>
      <w:r>
        <w:t>to realise their full potential regardless of any aspect of their identity or background. Our</w:t>
      </w:r>
      <w:r>
        <w:rPr>
          <w:spacing w:val="1"/>
        </w:rPr>
        <w:t xml:space="preserve"> </w:t>
      </w:r>
      <w:r>
        <w:t>Colleges promote a fully inclusive education that recognises the plurality of identities,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by students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open-minded,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responsible citizens</w:t>
      </w:r>
      <w:r>
        <w:rPr>
          <w:spacing w:val="-1"/>
        </w:rPr>
        <w:t xml:space="preserve"> </w:t>
      </w:r>
      <w:r>
        <w:t>with a strong sense</w:t>
      </w:r>
      <w:r>
        <w:rPr>
          <w:spacing w:val="-3"/>
        </w:rPr>
        <w:t xml:space="preserve"> </w:t>
      </w:r>
      <w:r>
        <w:t>of shared</w:t>
      </w:r>
      <w:r>
        <w:rPr>
          <w:spacing w:val="-3"/>
        </w:rPr>
        <w:t xml:space="preserve"> </w:t>
      </w:r>
      <w:r>
        <w:t>values.</w:t>
      </w:r>
    </w:p>
    <w:p w14:paraId="2BA8B264" w14:textId="77777777" w:rsidR="00CA02AA" w:rsidRDefault="00CA02AA">
      <w:pPr>
        <w:pStyle w:val="BodyText"/>
        <w:spacing w:before="10"/>
        <w:rPr>
          <w:sz w:val="35"/>
        </w:rPr>
      </w:pPr>
    </w:p>
    <w:p w14:paraId="01D06D37" w14:textId="4D7452BD" w:rsidR="00CA02AA" w:rsidRDefault="00482C36">
      <w:pPr>
        <w:pStyle w:val="BodyText"/>
        <w:spacing w:before="1" w:line="360" w:lineRule="auto"/>
        <w:ind w:left="1440" w:right="986"/>
        <w:jc w:val="both"/>
      </w:pPr>
      <w:r>
        <w:t>In C</w:t>
      </w:r>
      <w:r w:rsidR="0060529B">
        <w:t xml:space="preserve">ity of Dublin FET </w:t>
      </w:r>
      <w:r>
        <w:t>Colleges, students of all religions and beliefs are treated equally.</w:t>
      </w:r>
      <w:r>
        <w:rPr>
          <w:spacing w:val="1"/>
        </w:rPr>
        <w:t xml:space="preserve"> </w:t>
      </w:r>
      <w:r>
        <w:t>The College</w:t>
      </w:r>
      <w:r>
        <w:rPr>
          <w:spacing w:val="-64"/>
        </w:rPr>
        <w:t xml:space="preserve"> </w:t>
      </w:r>
      <w:r w:rsidR="00AB5E0D">
        <w:rPr>
          <w:spacing w:val="-64"/>
        </w:rPr>
        <w:t xml:space="preserve">                        </w:t>
      </w:r>
      <w:r w:rsidR="00AB5E0D" w:rsidRPr="00AB5E0D">
        <w:t xml:space="preserve">environment </w:t>
      </w:r>
      <w:r>
        <w:t xml:space="preserve">and activities do not privilege any </w:t>
      </w:r>
      <w:proofErr w:type="gramStart"/>
      <w:r>
        <w:t>particular group</w:t>
      </w:r>
      <w:proofErr w:type="gramEnd"/>
      <w:r>
        <w:t xml:space="preserve"> over another whilst at the</w:t>
      </w:r>
      <w:r>
        <w:rPr>
          <w:spacing w:val="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acknowledging and facilitating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religions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beliefs.</w:t>
      </w:r>
    </w:p>
    <w:p w14:paraId="33FA8403" w14:textId="77777777" w:rsidR="00CA02AA" w:rsidRDefault="00CA02AA">
      <w:pPr>
        <w:spacing w:line="360" w:lineRule="auto"/>
        <w:jc w:val="both"/>
        <w:sectPr w:rsidR="00CA02AA">
          <w:pgSz w:w="11910" w:h="16840"/>
          <w:pgMar w:top="1480" w:right="0" w:bottom="1200" w:left="0" w:header="0" w:footer="1000" w:gutter="0"/>
          <w:cols w:space="720"/>
        </w:sectPr>
      </w:pPr>
    </w:p>
    <w:p w14:paraId="3A685C8B" w14:textId="666062E0" w:rsidR="00944DF2" w:rsidRPr="00436B6E" w:rsidRDefault="008A114B">
      <w:pPr>
        <w:pStyle w:val="BodyText"/>
        <w:spacing w:before="62" w:line="360" w:lineRule="auto"/>
        <w:ind w:left="1440" w:right="994"/>
        <w:jc w:val="both"/>
      </w:pPr>
      <w:r>
        <w:lastRenderedPageBreak/>
        <w:t>City of Dublin FET College Ballyfermot</w:t>
      </w:r>
      <w:r w:rsidR="002213FF" w:rsidRPr="00436B6E">
        <w:t xml:space="preserve"> is </w:t>
      </w:r>
      <w:r w:rsidR="00944DF2" w:rsidRPr="00436B6E">
        <w:t>committed</w:t>
      </w:r>
      <w:r w:rsidR="002213FF" w:rsidRPr="00436B6E">
        <w:t xml:space="preserve"> to being an </w:t>
      </w:r>
      <w:r w:rsidR="00944DF2" w:rsidRPr="00436B6E">
        <w:t>inclusive</w:t>
      </w:r>
      <w:r w:rsidR="002213FF" w:rsidRPr="00436B6E">
        <w:t xml:space="preserve"> College.  Fundamental to the implementation of this Admissions Policy is the principal of equality.  In placing the students at the centre of the learning process, </w:t>
      </w:r>
      <w:r w:rsidR="0060529B">
        <w:t>this campus</w:t>
      </w:r>
      <w:r w:rsidR="002213FF" w:rsidRPr="00436B6E">
        <w:t xml:space="preserve">, is </w:t>
      </w:r>
      <w:r w:rsidR="00944DF2" w:rsidRPr="00436B6E">
        <w:t>committed</w:t>
      </w:r>
      <w:r w:rsidR="002213FF" w:rsidRPr="00436B6E">
        <w:t xml:space="preserve"> to creating an appropriate learning environment in which </w:t>
      </w:r>
      <w:r w:rsidR="00944DF2" w:rsidRPr="00436B6E">
        <w:t>individual</w:t>
      </w:r>
      <w:r w:rsidR="002213FF" w:rsidRPr="00436B6E">
        <w:t xml:space="preserve"> difference </w:t>
      </w:r>
      <w:r w:rsidR="007D500D" w:rsidRPr="00436B6E">
        <w:t>is</w:t>
      </w:r>
      <w:r w:rsidR="002213FF" w:rsidRPr="00436B6E">
        <w:t xml:space="preserve"> accepted and embraced.</w:t>
      </w:r>
    </w:p>
    <w:p w14:paraId="03A4144C" w14:textId="77777777" w:rsidR="00944DF2" w:rsidRPr="00436B6E" w:rsidRDefault="00944DF2">
      <w:pPr>
        <w:pStyle w:val="BodyText"/>
        <w:spacing w:before="62" w:line="360" w:lineRule="auto"/>
        <w:ind w:left="1440" w:right="994"/>
        <w:jc w:val="both"/>
      </w:pPr>
    </w:p>
    <w:p w14:paraId="2CA7474D" w14:textId="39EC15DF" w:rsidR="00CA02AA" w:rsidRDefault="00944DF2">
      <w:pPr>
        <w:pStyle w:val="BodyText"/>
        <w:spacing w:before="62" w:line="360" w:lineRule="auto"/>
        <w:ind w:left="1440" w:right="994"/>
        <w:jc w:val="both"/>
      </w:pPr>
      <w:r w:rsidRPr="00436B6E">
        <w:t xml:space="preserve">Accordingly, </w:t>
      </w:r>
      <w:r w:rsidR="008A114B">
        <w:t>City of Dublin FET College Ballyfermot</w:t>
      </w:r>
      <w:r w:rsidRPr="00436B6E">
        <w:t xml:space="preserve"> </w:t>
      </w:r>
      <w:r w:rsidR="00482C36" w:rsidRPr="00436B6E">
        <w:t xml:space="preserve">shall not discriminate in its admission of a Student based on the </w:t>
      </w:r>
      <w:r w:rsidR="00436B6E">
        <w:t>following ground</w:t>
      </w:r>
      <w:r w:rsidR="00B93660">
        <w:t>s</w:t>
      </w:r>
      <w:r w:rsidR="00482C36" w:rsidRPr="00436B6E">
        <w:t>:</w:t>
      </w:r>
    </w:p>
    <w:p w14:paraId="28672825" w14:textId="77777777" w:rsidR="00CA02AA" w:rsidRDefault="00CA02AA">
      <w:pPr>
        <w:pStyle w:val="BodyText"/>
        <w:spacing w:before="10"/>
        <w:rPr>
          <w:sz w:val="35"/>
        </w:rPr>
      </w:pPr>
    </w:p>
    <w:p w14:paraId="187BDEBF" w14:textId="5D1DBD00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48"/>
          <w:tab w:val="left" w:pos="2149"/>
        </w:tabs>
        <w:ind w:hanging="709"/>
        <w:rPr>
          <w:sz w:val="24"/>
          <w:szCs w:val="24"/>
        </w:rPr>
      </w:pPr>
      <w:r w:rsidRPr="00944DF2">
        <w:rPr>
          <w:sz w:val="24"/>
          <w:szCs w:val="24"/>
        </w:rPr>
        <w:t>Gender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</w:t>
      </w:r>
    </w:p>
    <w:p w14:paraId="631D0DEA" w14:textId="77777777" w:rsidR="00CA02AA" w:rsidRPr="00944DF2" w:rsidRDefault="00CA02AA" w:rsidP="004269C1">
      <w:pPr>
        <w:pStyle w:val="BodyText"/>
      </w:pPr>
    </w:p>
    <w:p w14:paraId="6CABC39D" w14:textId="58E8A1A2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60"/>
          <w:tab w:val="left" w:pos="2161"/>
        </w:tabs>
        <w:ind w:left="2160" w:hanging="721"/>
        <w:rPr>
          <w:sz w:val="24"/>
          <w:szCs w:val="24"/>
        </w:rPr>
      </w:pPr>
      <w:r w:rsidRPr="00944DF2">
        <w:rPr>
          <w:sz w:val="24"/>
          <w:szCs w:val="24"/>
        </w:rPr>
        <w:t>Civil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status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or Applicant</w:t>
      </w:r>
    </w:p>
    <w:p w14:paraId="147C56AC" w14:textId="77777777" w:rsidR="00CA02AA" w:rsidRPr="00944DF2" w:rsidRDefault="00CA02AA" w:rsidP="004269C1">
      <w:pPr>
        <w:pStyle w:val="BodyText"/>
      </w:pPr>
    </w:p>
    <w:p w14:paraId="0115C90C" w14:textId="6F8DAE9F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60"/>
          <w:tab w:val="left" w:pos="2161"/>
        </w:tabs>
        <w:ind w:left="2160" w:hanging="721"/>
        <w:rPr>
          <w:sz w:val="24"/>
          <w:szCs w:val="24"/>
        </w:rPr>
      </w:pPr>
      <w:r w:rsidRPr="00944DF2">
        <w:rPr>
          <w:sz w:val="24"/>
          <w:szCs w:val="24"/>
        </w:rPr>
        <w:t>Family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status</w:t>
      </w:r>
      <w:r w:rsidRPr="00944DF2">
        <w:rPr>
          <w:spacing w:val="-4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5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</w:t>
      </w:r>
    </w:p>
    <w:p w14:paraId="3BCE8C8E" w14:textId="77777777" w:rsidR="00CA02AA" w:rsidRPr="00944DF2" w:rsidRDefault="00CA02AA" w:rsidP="004269C1">
      <w:pPr>
        <w:pStyle w:val="BodyText"/>
      </w:pPr>
    </w:p>
    <w:p w14:paraId="7DF2EA17" w14:textId="297103BF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60"/>
          <w:tab w:val="left" w:pos="2161"/>
        </w:tabs>
        <w:ind w:left="2160" w:hanging="721"/>
        <w:rPr>
          <w:sz w:val="24"/>
          <w:szCs w:val="24"/>
        </w:rPr>
      </w:pPr>
      <w:r w:rsidRPr="00944DF2">
        <w:rPr>
          <w:sz w:val="24"/>
          <w:szCs w:val="24"/>
        </w:rPr>
        <w:t>Sexual</w:t>
      </w:r>
      <w:r w:rsidRPr="00944DF2">
        <w:rPr>
          <w:spacing w:val="-5"/>
          <w:sz w:val="24"/>
          <w:szCs w:val="24"/>
        </w:rPr>
        <w:t xml:space="preserve"> </w:t>
      </w:r>
      <w:r w:rsidRPr="00944DF2">
        <w:rPr>
          <w:sz w:val="24"/>
          <w:szCs w:val="24"/>
        </w:rPr>
        <w:t>orientation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4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4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</w:t>
      </w:r>
    </w:p>
    <w:p w14:paraId="6B0B7D19" w14:textId="77777777" w:rsidR="00CA02AA" w:rsidRPr="00944DF2" w:rsidRDefault="00CA02AA" w:rsidP="004269C1">
      <w:pPr>
        <w:pStyle w:val="BodyText"/>
      </w:pPr>
    </w:p>
    <w:p w14:paraId="32CB14F4" w14:textId="6FA98522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48"/>
          <w:tab w:val="left" w:pos="2149"/>
        </w:tabs>
        <w:ind w:hanging="709"/>
        <w:rPr>
          <w:sz w:val="24"/>
          <w:szCs w:val="24"/>
        </w:rPr>
      </w:pPr>
      <w:r w:rsidRPr="00944DF2">
        <w:rPr>
          <w:sz w:val="24"/>
          <w:szCs w:val="24"/>
        </w:rPr>
        <w:t>Religion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</w:t>
      </w:r>
    </w:p>
    <w:p w14:paraId="33EFABA2" w14:textId="77777777" w:rsidR="00CA02AA" w:rsidRPr="00944DF2" w:rsidRDefault="00CA02AA" w:rsidP="004269C1">
      <w:pPr>
        <w:pStyle w:val="BodyText"/>
      </w:pPr>
    </w:p>
    <w:p w14:paraId="0C983B46" w14:textId="556565E2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60"/>
          <w:tab w:val="left" w:pos="2161"/>
        </w:tabs>
        <w:ind w:left="2160" w:hanging="721"/>
        <w:rPr>
          <w:sz w:val="24"/>
          <w:szCs w:val="24"/>
        </w:rPr>
      </w:pPr>
      <w:r w:rsidRPr="00944DF2">
        <w:rPr>
          <w:sz w:val="24"/>
          <w:szCs w:val="24"/>
        </w:rPr>
        <w:t>Disability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</w:t>
      </w:r>
    </w:p>
    <w:p w14:paraId="4726A29A" w14:textId="77777777" w:rsidR="00CA02AA" w:rsidRPr="00944DF2" w:rsidRDefault="00CA02AA" w:rsidP="004269C1">
      <w:pPr>
        <w:pStyle w:val="BodyText"/>
      </w:pPr>
    </w:p>
    <w:p w14:paraId="3038D44C" w14:textId="2E0264BF" w:rsidR="00CA02AA" w:rsidRPr="00944DF2" w:rsidRDefault="00482C36" w:rsidP="004269C1">
      <w:pPr>
        <w:pStyle w:val="ListParagraph"/>
        <w:numPr>
          <w:ilvl w:val="1"/>
          <w:numId w:val="11"/>
        </w:numPr>
        <w:tabs>
          <w:tab w:val="left" w:pos="2160"/>
          <w:tab w:val="left" w:pos="2161"/>
        </w:tabs>
        <w:ind w:left="2160" w:hanging="721"/>
        <w:rPr>
          <w:sz w:val="24"/>
          <w:szCs w:val="24"/>
        </w:rPr>
      </w:pPr>
      <w:r w:rsidRPr="00944DF2">
        <w:rPr>
          <w:sz w:val="24"/>
          <w:szCs w:val="24"/>
        </w:rPr>
        <w:t>Race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1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</w:t>
      </w:r>
    </w:p>
    <w:p w14:paraId="0F354619" w14:textId="77777777" w:rsidR="00CA02AA" w:rsidRPr="00944DF2" w:rsidRDefault="00CA02AA" w:rsidP="004269C1">
      <w:pPr>
        <w:pStyle w:val="BodyText"/>
      </w:pPr>
    </w:p>
    <w:p w14:paraId="09CEE26F" w14:textId="2CDFBE77" w:rsidR="00CA02AA" w:rsidRDefault="00482C36" w:rsidP="004269C1">
      <w:pPr>
        <w:pStyle w:val="ListParagraph"/>
        <w:numPr>
          <w:ilvl w:val="1"/>
          <w:numId w:val="11"/>
        </w:numPr>
        <w:tabs>
          <w:tab w:val="left" w:pos="2160"/>
          <w:tab w:val="left" w:pos="2161"/>
        </w:tabs>
        <w:ind w:left="2160" w:hanging="721"/>
        <w:rPr>
          <w:sz w:val="24"/>
        </w:rPr>
      </w:pPr>
      <w:r w:rsidRPr="00944DF2">
        <w:rPr>
          <w:sz w:val="24"/>
          <w:szCs w:val="24"/>
        </w:rPr>
        <w:t>The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Student’s</w:t>
      </w:r>
      <w:r w:rsidRPr="00944DF2">
        <w:rPr>
          <w:spacing w:val="-5"/>
          <w:sz w:val="24"/>
          <w:szCs w:val="24"/>
        </w:rPr>
        <w:t xml:space="preserve"> </w:t>
      </w:r>
      <w:r w:rsidRPr="00944DF2">
        <w:rPr>
          <w:sz w:val="24"/>
          <w:szCs w:val="24"/>
        </w:rPr>
        <w:t>or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Applicant’s</w:t>
      </w:r>
      <w:r w:rsidRPr="00944DF2">
        <w:rPr>
          <w:spacing w:val="-6"/>
          <w:sz w:val="24"/>
          <w:szCs w:val="24"/>
        </w:rPr>
        <w:t xml:space="preserve"> </w:t>
      </w:r>
      <w:r w:rsidRPr="00944DF2">
        <w:rPr>
          <w:sz w:val="24"/>
          <w:szCs w:val="24"/>
        </w:rPr>
        <w:t>membership</w:t>
      </w:r>
      <w:r w:rsidRPr="00944DF2">
        <w:rPr>
          <w:spacing w:val="-2"/>
          <w:sz w:val="24"/>
          <w:szCs w:val="24"/>
        </w:rPr>
        <w:t xml:space="preserve"> </w:t>
      </w:r>
      <w:r w:rsidRPr="00944DF2">
        <w:rPr>
          <w:sz w:val="24"/>
          <w:szCs w:val="24"/>
        </w:rPr>
        <w:t>of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the</w:t>
      </w:r>
      <w:r w:rsidRPr="00944DF2">
        <w:rPr>
          <w:spacing w:val="1"/>
          <w:sz w:val="24"/>
          <w:szCs w:val="24"/>
        </w:rPr>
        <w:t xml:space="preserve"> </w:t>
      </w:r>
      <w:r w:rsidRPr="00944DF2">
        <w:rPr>
          <w:sz w:val="24"/>
          <w:szCs w:val="24"/>
        </w:rPr>
        <w:t>Traveller</w:t>
      </w:r>
      <w:r w:rsidRPr="00944DF2">
        <w:rPr>
          <w:spacing w:val="-3"/>
          <w:sz w:val="24"/>
          <w:szCs w:val="24"/>
        </w:rPr>
        <w:t xml:space="preserve"> </w:t>
      </w:r>
      <w:r w:rsidRPr="00944DF2">
        <w:rPr>
          <w:sz w:val="24"/>
          <w:szCs w:val="24"/>
        </w:rPr>
        <w:t>community</w:t>
      </w:r>
    </w:p>
    <w:p w14:paraId="60D17C63" w14:textId="77777777" w:rsidR="00CA02AA" w:rsidRDefault="00CA02AA" w:rsidP="004269C1">
      <w:pPr>
        <w:pStyle w:val="BodyText"/>
        <w:rPr>
          <w:sz w:val="31"/>
        </w:rPr>
      </w:pPr>
    </w:p>
    <w:p w14:paraId="5F9DC76B" w14:textId="0497547C" w:rsidR="00CA02AA" w:rsidRDefault="00482C36" w:rsidP="004269C1">
      <w:pPr>
        <w:pStyle w:val="ListParagraph"/>
        <w:numPr>
          <w:ilvl w:val="1"/>
          <w:numId w:val="11"/>
        </w:numPr>
        <w:tabs>
          <w:tab w:val="left" w:pos="2149"/>
        </w:tabs>
        <w:ind w:hanging="709"/>
        <w:jc w:val="both"/>
        <w:rPr>
          <w:sz w:val="24"/>
        </w:rPr>
      </w:pP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</w:p>
    <w:p w14:paraId="1BA0EFBB" w14:textId="6916ED5B" w:rsidR="00944DF2" w:rsidRDefault="00944DF2" w:rsidP="00151A1C">
      <w:pPr>
        <w:pStyle w:val="ListParagraph"/>
        <w:tabs>
          <w:tab w:val="left" w:pos="1701"/>
        </w:tabs>
        <w:ind w:left="1843" w:hanging="447"/>
        <w:jc w:val="both"/>
        <w:rPr>
          <w:sz w:val="24"/>
        </w:rPr>
      </w:pPr>
    </w:p>
    <w:p w14:paraId="2F9CBA04" w14:textId="77777777" w:rsidR="00B93660" w:rsidRPr="00944DF2" w:rsidRDefault="00B93660" w:rsidP="00151A1C">
      <w:pPr>
        <w:pStyle w:val="ListParagraph"/>
        <w:tabs>
          <w:tab w:val="left" w:pos="1701"/>
        </w:tabs>
        <w:ind w:left="1843" w:hanging="447"/>
        <w:jc w:val="both"/>
        <w:rPr>
          <w:sz w:val="24"/>
        </w:rPr>
      </w:pPr>
    </w:p>
    <w:p w14:paraId="3C90D750" w14:textId="2EA40289" w:rsidR="00944DF2" w:rsidRPr="00151A1C" w:rsidRDefault="009F6C87" w:rsidP="00104B19">
      <w:pPr>
        <w:pStyle w:val="ListParagraph"/>
        <w:tabs>
          <w:tab w:val="left" w:pos="1701"/>
        </w:tabs>
        <w:ind w:left="1701" w:hanging="283"/>
        <w:jc w:val="both"/>
        <w:rPr>
          <w:b/>
          <w:bCs/>
          <w:sz w:val="24"/>
        </w:rPr>
      </w:pPr>
      <w:r w:rsidRPr="00151A1C">
        <w:rPr>
          <w:b/>
          <w:bCs/>
          <w:sz w:val="24"/>
        </w:rPr>
        <w:t>Fees</w:t>
      </w:r>
    </w:p>
    <w:p w14:paraId="65021E4E" w14:textId="77777777" w:rsidR="009F6C87" w:rsidRDefault="009F6C87" w:rsidP="009F6C87">
      <w:pPr>
        <w:pStyle w:val="ListParagraph"/>
        <w:tabs>
          <w:tab w:val="left" w:pos="1701"/>
        </w:tabs>
        <w:ind w:left="1843" w:hanging="447"/>
        <w:jc w:val="both"/>
        <w:rPr>
          <w:sz w:val="24"/>
        </w:rPr>
      </w:pPr>
    </w:p>
    <w:p w14:paraId="42F82B76" w14:textId="0E942D2C" w:rsidR="00CA02AA" w:rsidRDefault="00482C36">
      <w:pPr>
        <w:pStyle w:val="BodyText"/>
        <w:spacing w:before="137" w:line="360" w:lineRule="auto"/>
        <w:ind w:left="1440" w:right="987"/>
        <w:jc w:val="both"/>
      </w:pPr>
      <w:r>
        <w:t>As</w:t>
      </w:r>
      <w:r>
        <w:rPr>
          <w:spacing w:val="-8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enrolment</w:t>
      </w:r>
      <w:r>
        <w:rPr>
          <w:spacing w:val="-6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payable.</w:t>
      </w:r>
      <w:r>
        <w:rPr>
          <w:spacing w:val="5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charged</w:t>
      </w:r>
      <w:r>
        <w:rPr>
          <w:spacing w:val="-8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in accordance with the legislative and regulatory conditions laid down by the Department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4269C1">
        <w:rPr>
          <w:spacing w:val="-1"/>
        </w:rPr>
        <w:t>Further and Higher Education, Research Innovation and Science (DFHERIS)</w:t>
      </w:r>
      <w:r>
        <w:t xml:space="preserve"> and</w:t>
      </w:r>
      <w:r>
        <w:rPr>
          <w:spacing w:val="-2"/>
        </w:rPr>
        <w:t xml:space="preserve"> </w:t>
      </w:r>
      <w:r>
        <w:t>its agencies</w:t>
      </w:r>
      <w:r w:rsidR="004269C1">
        <w:t xml:space="preserve"> i.e. SOLAS</w:t>
      </w:r>
      <w:r>
        <w:t>.</w:t>
      </w:r>
    </w:p>
    <w:p w14:paraId="23DD6613" w14:textId="4DA5C611" w:rsidR="00026666" w:rsidRDefault="00026666" w:rsidP="00026666">
      <w:pPr>
        <w:pStyle w:val="BodyText"/>
        <w:spacing w:before="229" w:line="360" w:lineRule="auto"/>
        <w:ind w:left="1440" w:right="994"/>
        <w:jc w:val="both"/>
      </w:pPr>
      <w:r w:rsidRPr="00436B6E">
        <w:t xml:space="preserve">Courses provided by </w:t>
      </w:r>
      <w:r w:rsidR="008A114B">
        <w:t>City of Dublin FET College Ballyfermot</w:t>
      </w:r>
      <w:r w:rsidR="00B9358A">
        <w:t xml:space="preserve"> </w:t>
      </w:r>
      <w:r w:rsidRPr="00436B6E">
        <w:t>are subject to the provisions of the Further Education and</w:t>
      </w:r>
      <w:r w:rsidRPr="00436B6E">
        <w:rPr>
          <w:spacing w:val="1"/>
        </w:rPr>
        <w:t xml:space="preserve"> </w:t>
      </w:r>
      <w:r w:rsidRPr="00436B6E">
        <w:t>Training Act 2013, and to the approval of the City of Dublin ETB, SOLAS, and the</w:t>
      </w:r>
      <w:r w:rsidRPr="00436B6E">
        <w:rPr>
          <w:spacing w:val="1"/>
        </w:rPr>
        <w:t xml:space="preserve"> </w:t>
      </w:r>
      <w:r w:rsidRPr="00436B6E">
        <w:t>D</w:t>
      </w:r>
      <w:r w:rsidR="004269C1">
        <w:t>FHERIS</w:t>
      </w:r>
      <w:r w:rsidRPr="00436B6E">
        <w:t>.</w:t>
      </w:r>
    </w:p>
    <w:p w14:paraId="2D427D6D" w14:textId="7C47795B" w:rsidR="00026666" w:rsidRDefault="00026666">
      <w:pPr>
        <w:pStyle w:val="BodyText"/>
        <w:spacing w:before="137" w:line="360" w:lineRule="auto"/>
        <w:ind w:left="1440" w:right="987"/>
        <w:jc w:val="both"/>
      </w:pPr>
    </w:p>
    <w:p w14:paraId="5D0785D4" w14:textId="7D53C7F6" w:rsidR="00436B6E" w:rsidRDefault="00436B6E">
      <w:pPr>
        <w:pStyle w:val="BodyText"/>
        <w:spacing w:before="137" w:line="360" w:lineRule="auto"/>
        <w:ind w:left="1440" w:right="987"/>
        <w:jc w:val="both"/>
      </w:pPr>
    </w:p>
    <w:p w14:paraId="122B268D" w14:textId="542B7381" w:rsidR="00436B6E" w:rsidRDefault="00436B6E">
      <w:pPr>
        <w:pStyle w:val="BodyText"/>
        <w:spacing w:before="137" w:line="360" w:lineRule="auto"/>
        <w:ind w:left="1440" w:right="987"/>
        <w:jc w:val="both"/>
      </w:pPr>
    </w:p>
    <w:p w14:paraId="45A834AB" w14:textId="77777777" w:rsidR="00CA02AA" w:rsidRDefault="00CA02AA">
      <w:pPr>
        <w:pStyle w:val="BodyText"/>
        <w:spacing w:before="2"/>
        <w:rPr>
          <w:sz w:val="31"/>
        </w:rPr>
      </w:pPr>
    </w:p>
    <w:p w14:paraId="60F9660D" w14:textId="23092B2C" w:rsidR="00CA02AA" w:rsidRDefault="00482C36">
      <w:pPr>
        <w:pStyle w:val="Heading3"/>
        <w:numPr>
          <w:ilvl w:val="0"/>
          <w:numId w:val="12"/>
        </w:numPr>
        <w:tabs>
          <w:tab w:val="left" w:pos="2293"/>
        </w:tabs>
        <w:spacing w:before="0"/>
        <w:ind w:hanging="853"/>
        <w:jc w:val="both"/>
      </w:pPr>
      <w:r>
        <w:rPr>
          <w:sz w:val="32"/>
        </w:rPr>
        <w:t>L</w:t>
      </w:r>
      <w:r>
        <w:t>EGAL</w:t>
      </w:r>
      <w:r>
        <w:rPr>
          <w:spacing w:val="-1"/>
        </w:rPr>
        <w:t xml:space="preserve"> </w:t>
      </w:r>
      <w:r>
        <w:rPr>
          <w:sz w:val="32"/>
        </w:rPr>
        <w:t>F</w:t>
      </w:r>
      <w:r>
        <w:t>RAMEWORK</w:t>
      </w:r>
      <w:r w:rsidR="001A3FD0">
        <w:t xml:space="preserve"> </w:t>
      </w:r>
    </w:p>
    <w:p w14:paraId="5ACCEA12" w14:textId="77777777" w:rsidR="00CA02AA" w:rsidRDefault="00394235">
      <w:pPr>
        <w:pStyle w:val="BodyText"/>
        <w:spacing w:before="9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5E91570" wp14:editId="79E83DFB">
                <wp:simplePos x="0" y="0"/>
                <wp:positionH relativeFrom="page">
                  <wp:posOffset>896620</wp:posOffset>
                </wp:positionH>
                <wp:positionV relativeFrom="paragraph">
                  <wp:posOffset>130810</wp:posOffset>
                </wp:positionV>
                <wp:extent cx="6054725" cy="635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D6064" id="Rectangle 13" o:spid="_x0000_s1026" style="position:absolute;margin-left:70.6pt;margin-top:10.3pt;width:476.75pt;height:.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PRIVGn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</w:p>
    <w:p w14:paraId="023C9D38" w14:textId="469DEC99" w:rsidR="00CA02AA" w:rsidRDefault="00482C36">
      <w:pPr>
        <w:pStyle w:val="BodyText"/>
        <w:spacing w:before="161" w:line="360" w:lineRule="auto"/>
        <w:ind w:left="1440" w:right="992"/>
        <w:jc w:val="both"/>
      </w:pPr>
      <w:r>
        <w:t>C</w:t>
      </w:r>
      <w:r w:rsidR="001B1B20">
        <w:t>ity of Dublin Education and Training Board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out</w:t>
      </w:r>
      <w:r>
        <w:rPr>
          <w:spacing w:val="-64"/>
        </w:rPr>
        <w:t xml:space="preserve"> </w:t>
      </w:r>
      <w:r w:rsidR="0016286E">
        <w:rPr>
          <w:spacing w:val="-64"/>
        </w:rPr>
        <w:t xml:space="preserve">  </w:t>
      </w:r>
      <w:r w:rsidR="0016286E">
        <w:t xml:space="preserve"> the functions </w:t>
      </w:r>
      <w:r>
        <w:t>of all ETBs, including to establish and maintain recognised schools, centres</w:t>
      </w:r>
      <w:r>
        <w:rPr>
          <w:spacing w:val="-6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ETB’s</w:t>
      </w:r>
      <w:r>
        <w:rPr>
          <w:spacing w:val="-2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area.</w:t>
      </w:r>
    </w:p>
    <w:p w14:paraId="6A68174D" w14:textId="77777777" w:rsidR="00CA02AA" w:rsidRDefault="00CA02AA">
      <w:pPr>
        <w:pStyle w:val="BodyText"/>
        <w:spacing w:before="1"/>
        <w:rPr>
          <w:sz w:val="36"/>
        </w:rPr>
      </w:pPr>
    </w:p>
    <w:p w14:paraId="4B63E32F" w14:textId="582DE1BD" w:rsidR="003F328F" w:rsidRPr="00436B6E" w:rsidRDefault="003F328F">
      <w:pPr>
        <w:pStyle w:val="BodyText"/>
        <w:spacing w:line="360" w:lineRule="auto"/>
        <w:ind w:left="1440" w:right="986"/>
        <w:jc w:val="both"/>
      </w:pPr>
      <w:r w:rsidRPr="00436B6E">
        <w:t xml:space="preserve">The Education (Admission to Schools) Act 2018 and the Education </w:t>
      </w:r>
      <w:r w:rsidR="00534E2C">
        <w:t>(</w:t>
      </w:r>
      <w:r w:rsidRPr="00436B6E">
        <w:t>Welfare) Act 2000 place a duty on all recognised college</w:t>
      </w:r>
      <w:r w:rsidR="00534E2C">
        <w:t>s</w:t>
      </w:r>
      <w:r w:rsidRPr="00436B6E">
        <w:t xml:space="preserve"> to prepare and publish an Admission Policy.  The Board of Management of </w:t>
      </w:r>
      <w:r w:rsidR="00B9358A">
        <w:t>City of Dublin FET College Ballyfermot</w:t>
      </w:r>
      <w:r w:rsidRPr="00436B6E">
        <w:t xml:space="preserve">, a recognised college, is a committee established under section 44 of the Education and Training Board Act 2013 </w:t>
      </w:r>
      <w:r w:rsidR="000505C5" w:rsidRPr="00436B6E">
        <w:t>and</w:t>
      </w:r>
      <w:r w:rsidRPr="00436B6E">
        <w:t xml:space="preserve"> constitutes a </w:t>
      </w:r>
      <w:r w:rsidR="00534E2C">
        <w:t>B</w:t>
      </w:r>
      <w:r w:rsidRPr="00436B6E">
        <w:t xml:space="preserve">oard of </w:t>
      </w:r>
      <w:r w:rsidR="00534E2C">
        <w:t>M</w:t>
      </w:r>
      <w:r w:rsidRPr="00436B6E">
        <w:t xml:space="preserve">anagement </w:t>
      </w:r>
      <w:r w:rsidR="00534E2C">
        <w:t xml:space="preserve">as described </w:t>
      </w:r>
      <w:r w:rsidR="006A5C17">
        <w:t xml:space="preserve">in the </w:t>
      </w:r>
      <w:r w:rsidRPr="00436B6E">
        <w:t>Education Act 1998.</w:t>
      </w:r>
      <w:r w:rsidR="000505C5" w:rsidRPr="00436B6E">
        <w:t xml:space="preserve">  </w:t>
      </w:r>
      <w:r w:rsidR="00B44077" w:rsidRPr="00436B6E">
        <w:t>The Education Act 1998 provides for an appeal process in the event of a refusal to admit a student.</w:t>
      </w:r>
    </w:p>
    <w:p w14:paraId="02618C8E" w14:textId="77777777" w:rsidR="00CA02AA" w:rsidRPr="00436B6E" w:rsidRDefault="00CA02AA" w:rsidP="00652277">
      <w:pPr>
        <w:pStyle w:val="BodyText"/>
        <w:spacing w:line="360" w:lineRule="auto"/>
      </w:pPr>
    </w:p>
    <w:p w14:paraId="374E81E0" w14:textId="295EE44E" w:rsidR="00DC5A33" w:rsidRDefault="00652277" w:rsidP="00652277">
      <w:pPr>
        <w:pStyle w:val="BodyText"/>
        <w:spacing w:line="360" w:lineRule="auto"/>
        <w:ind w:left="1440" w:right="982"/>
        <w:jc w:val="both"/>
        <w:rPr>
          <w:spacing w:val="1"/>
        </w:rPr>
      </w:pPr>
      <w:r w:rsidRPr="00436B6E">
        <w:t xml:space="preserve">In addition, </w:t>
      </w:r>
      <w:r w:rsidR="00482C36" w:rsidRPr="00436B6E">
        <w:t>Colleges of Further Education are regarded as ‘providers’ under the Quality and Quality</w:t>
      </w:r>
      <w:r w:rsidR="00482C36" w:rsidRPr="00436B6E">
        <w:rPr>
          <w:spacing w:val="1"/>
        </w:rPr>
        <w:t xml:space="preserve"> </w:t>
      </w:r>
      <w:r w:rsidR="00482C36" w:rsidRPr="00436B6E">
        <w:t>Assurance (Education and Training) Acts 2012 and 2019.</w:t>
      </w:r>
      <w:r w:rsidR="00482C36" w:rsidRPr="00436B6E">
        <w:rPr>
          <w:spacing w:val="1"/>
        </w:rPr>
        <w:t xml:space="preserve"> </w:t>
      </w:r>
      <w:r w:rsidR="00DC5A33" w:rsidRPr="00436B6E">
        <w:rPr>
          <w:spacing w:val="1"/>
        </w:rPr>
        <w:t xml:space="preserve"> </w:t>
      </w:r>
      <w:r w:rsidR="00482C36" w:rsidRPr="00436B6E">
        <w:t xml:space="preserve">As </w:t>
      </w:r>
      <w:proofErr w:type="gramStart"/>
      <w:r w:rsidR="00DC5A33" w:rsidRPr="00436B6E">
        <w:t>required</w:t>
      </w:r>
      <w:proofErr w:type="gramEnd"/>
      <w:r w:rsidR="00DC5A33" w:rsidRPr="00436B6E">
        <w:t xml:space="preserve"> there</w:t>
      </w:r>
      <w:r w:rsidR="00953128">
        <w:t xml:space="preserve"> </w:t>
      </w:r>
      <w:r w:rsidR="00DC5A33" w:rsidRPr="00436B6E">
        <w:t xml:space="preserve">under, </w:t>
      </w:r>
      <w:r w:rsidR="00482C36" w:rsidRPr="00436B6E">
        <w:t xml:space="preserve">providers of FET courses </w:t>
      </w:r>
      <w:r w:rsidR="006A5C17">
        <w:t>must</w:t>
      </w:r>
      <w:r w:rsidR="00482C36" w:rsidRPr="00436B6E">
        <w:t xml:space="preserve"> establish procedures for access, transfer and progression in</w:t>
      </w:r>
      <w:r w:rsidR="00482C36" w:rsidRPr="00436B6E">
        <w:rPr>
          <w:spacing w:val="1"/>
        </w:rPr>
        <w:t xml:space="preserve"> </w:t>
      </w:r>
      <w:r w:rsidR="00482C36" w:rsidRPr="00436B6E">
        <w:t>accordance</w:t>
      </w:r>
      <w:r w:rsidR="00482C36" w:rsidRPr="00436B6E">
        <w:rPr>
          <w:spacing w:val="-8"/>
        </w:rPr>
        <w:t xml:space="preserve"> </w:t>
      </w:r>
      <w:r w:rsidR="00482C36" w:rsidRPr="00436B6E">
        <w:t>with</w:t>
      </w:r>
      <w:r w:rsidR="00482C36" w:rsidRPr="00436B6E">
        <w:rPr>
          <w:spacing w:val="-10"/>
        </w:rPr>
        <w:t xml:space="preserve"> </w:t>
      </w:r>
      <w:r w:rsidR="00482C36" w:rsidRPr="00436B6E">
        <w:t>the</w:t>
      </w:r>
      <w:r w:rsidR="00482C36" w:rsidRPr="00436B6E">
        <w:rPr>
          <w:spacing w:val="-11"/>
        </w:rPr>
        <w:t xml:space="preserve"> </w:t>
      </w:r>
      <w:r w:rsidR="00482C36" w:rsidRPr="00436B6E">
        <w:t>policies</w:t>
      </w:r>
      <w:r w:rsidR="00482C36" w:rsidRPr="00436B6E">
        <w:rPr>
          <w:spacing w:val="-9"/>
        </w:rPr>
        <w:t xml:space="preserve"> </w:t>
      </w:r>
      <w:r w:rsidR="00482C36" w:rsidRPr="00436B6E">
        <w:t>and</w:t>
      </w:r>
      <w:r w:rsidR="00482C36" w:rsidRPr="00436B6E">
        <w:rPr>
          <w:spacing w:val="-11"/>
        </w:rPr>
        <w:t xml:space="preserve"> </w:t>
      </w:r>
      <w:r w:rsidR="00482C36" w:rsidRPr="00436B6E">
        <w:t>criteria</w:t>
      </w:r>
      <w:r w:rsidR="00482C36" w:rsidRPr="00436B6E">
        <w:rPr>
          <w:spacing w:val="-8"/>
        </w:rPr>
        <w:t xml:space="preserve"> </w:t>
      </w:r>
      <w:proofErr w:type="gramStart"/>
      <w:r w:rsidR="00482C36" w:rsidRPr="00436B6E">
        <w:t>for</w:t>
      </w:r>
      <w:r w:rsidR="00482C36" w:rsidRPr="00436B6E">
        <w:rPr>
          <w:spacing w:val="-12"/>
        </w:rPr>
        <w:t xml:space="preserve"> </w:t>
      </w:r>
      <w:r w:rsidR="00953128">
        <w:rPr>
          <w:spacing w:val="-12"/>
        </w:rPr>
        <w:t xml:space="preserve"> </w:t>
      </w:r>
      <w:r w:rsidR="00482C36" w:rsidRPr="00436B6E">
        <w:t>access</w:t>
      </w:r>
      <w:proofErr w:type="gramEnd"/>
      <w:r w:rsidR="00482C36" w:rsidRPr="00436B6E">
        <w:t>,</w:t>
      </w:r>
      <w:r w:rsidR="00482C36" w:rsidRPr="00436B6E">
        <w:rPr>
          <w:spacing w:val="-9"/>
        </w:rPr>
        <w:t xml:space="preserve"> </w:t>
      </w:r>
      <w:r w:rsidR="00482C36" w:rsidRPr="00436B6E">
        <w:t>transfer</w:t>
      </w:r>
      <w:r w:rsidR="00482C36" w:rsidRPr="00436B6E">
        <w:rPr>
          <w:spacing w:val="-12"/>
        </w:rPr>
        <w:t xml:space="preserve"> </w:t>
      </w:r>
      <w:r w:rsidR="00482C36" w:rsidRPr="00436B6E">
        <w:t>and</w:t>
      </w:r>
      <w:r w:rsidR="00482C36" w:rsidRPr="00436B6E">
        <w:rPr>
          <w:spacing w:val="-11"/>
        </w:rPr>
        <w:t xml:space="preserve"> </w:t>
      </w:r>
      <w:r w:rsidR="00482C36" w:rsidRPr="00436B6E">
        <w:t>progression</w:t>
      </w:r>
      <w:r w:rsidR="00482C36">
        <w:rPr>
          <w:spacing w:val="-8"/>
        </w:rPr>
        <w:t xml:space="preserve"> </w:t>
      </w:r>
      <w:r w:rsidR="00482C36">
        <w:t>published</w:t>
      </w:r>
      <w:r w:rsidR="00482C36">
        <w:rPr>
          <w:spacing w:val="-11"/>
        </w:rPr>
        <w:t xml:space="preserve"> </w:t>
      </w:r>
      <w:proofErr w:type="gramStart"/>
      <w:r w:rsidR="00482C36">
        <w:t>by</w:t>
      </w:r>
      <w:r w:rsidR="006A5C17">
        <w:t xml:space="preserve"> </w:t>
      </w:r>
      <w:r w:rsidR="00482C36">
        <w:rPr>
          <w:spacing w:val="-64"/>
        </w:rPr>
        <w:t xml:space="preserve"> </w:t>
      </w:r>
      <w:r w:rsidR="00482C36">
        <w:t>Quality</w:t>
      </w:r>
      <w:proofErr w:type="gramEnd"/>
      <w:r w:rsidR="00482C36">
        <w:t xml:space="preserve"> and Qualifications Ireland (QQI).</w:t>
      </w:r>
      <w:r w:rsidR="00482C36">
        <w:rPr>
          <w:spacing w:val="1"/>
        </w:rPr>
        <w:t xml:space="preserve"> </w:t>
      </w:r>
      <w:r w:rsidR="00DC5A33">
        <w:rPr>
          <w:spacing w:val="1"/>
        </w:rPr>
        <w:t xml:space="preserve"> </w:t>
      </w:r>
    </w:p>
    <w:p w14:paraId="7C899C1E" w14:textId="77777777" w:rsidR="00DC5A33" w:rsidRDefault="00DC5A33" w:rsidP="00652277">
      <w:pPr>
        <w:pStyle w:val="BodyText"/>
        <w:spacing w:line="360" w:lineRule="auto"/>
        <w:ind w:left="1440" w:right="982"/>
        <w:jc w:val="both"/>
        <w:rPr>
          <w:spacing w:val="1"/>
        </w:rPr>
      </w:pPr>
    </w:p>
    <w:p w14:paraId="7359CF6B" w14:textId="59D93315" w:rsidR="00CA02AA" w:rsidRDefault="00482C36" w:rsidP="00652277">
      <w:pPr>
        <w:pStyle w:val="BodyText"/>
        <w:spacing w:line="360" w:lineRule="auto"/>
        <w:ind w:left="1440" w:right="982"/>
        <w:jc w:val="both"/>
      </w:pPr>
      <w:r>
        <w:t>QQI Act 2012 defines access in relation to</w:t>
      </w:r>
      <w:r>
        <w:rPr>
          <w:spacing w:val="1"/>
        </w:rPr>
        <w:t xml:space="preserve"> </w:t>
      </w:r>
      <w:r>
        <w:t>learners as:</w:t>
      </w:r>
    </w:p>
    <w:p w14:paraId="57771FAD" w14:textId="77777777" w:rsidR="00CA02AA" w:rsidRDefault="00482C36">
      <w:pPr>
        <w:pStyle w:val="BodyText"/>
        <w:spacing w:line="360" w:lineRule="auto"/>
        <w:ind w:left="2160" w:right="986"/>
        <w:jc w:val="both"/>
      </w:pPr>
      <w:r>
        <w:t>‘access’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learners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programmes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recognition</w:t>
      </w:r>
      <w:r>
        <w:rPr>
          <w:spacing w:val="-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knowledge, skill or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acquired.</w:t>
      </w:r>
    </w:p>
    <w:p w14:paraId="10071EAB" w14:textId="77777777" w:rsidR="00CA02AA" w:rsidRDefault="00CA02AA">
      <w:pPr>
        <w:pStyle w:val="BodyText"/>
        <w:rPr>
          <w:sz w:val="26"/>
        </w:rPr>
      </w:pPr>
    </w:p>
    <w:p w14:paraId="7D69A4E2" w14:textId="77777777" w:rsidR="00CA02AA" w:rsidRDefault="00CA02AA">
      <w:pPr>
        <w:pStyle w:val="BodyText"/>
        <w:rPr>
          <w:sz w:val="22"/>
        </w:rPr>
      </w:pPr>
    </w:p>
    <w:p w14:paraId="5ED075E2" w14:textId="38695137" w:rsidR="00CA02AA" w:rsidRDefault="00482C36">
      <w:pPr>
        <w:pStyle w:val="BodyText"/>
        <w:spacing w:line="360" w:lineRule="auto"/>
        <w:ind w:left="1440" w:right="987"/>
        <w:jc w:val="both"/>
      </w:pPr>
      <w:r>
        <w:t xml:space="preserve">Data provided by the </w:t>
      </w:r>
      <w:proofErr w:type="gramStart"/>
      <w:r>
        <w:t xml:space="preserve">applicant </w:t>
      </w:r>
      <w:r w:rsidR="00953128">
        <w:t xml:space="preserve"> </w:t>
      </w:r>
      <w:r>
        <w:t>is</w:t>
      </w:r>
      <w:proofErr w:type="gramEnd"/>
      <w:r>
        <w:t xml:space="preserve"> subject to the Data Protection Acts 1988, 2003 and</w:t>
      </w:r>
      <w:r>
        <w:rPr>
          <w:spacing w:val="1"/>
        </w:rPr>
        <w:t xml:space="preserve"> </w:t>
      </w:r>
      <w:r>
        <w:t>GDPR 2018.</w:t>
      </w:r>
      <w:r>
        <w:rPr>
          <w:spacing w:val="1"/>
        </w:rPr>
        <w:t xml:space="preserve"> </w:t>
      </w:r>
      <w:r w:rsidR="00B9358A">
        <w:rPr>
          <w:spacing w:val="1"/>
        </w:rPr>
        <w:t>City of Dublin FET College</w:t>
      </w:r>
      <w:r>
        <w:t xml:space="preserve"> commits to ensuring that all data is stored correctly and use for the</w:t>
      </w:r>
      <w:r>
        <w:rPr>
          <w:spacing w:val="1"/>
        </w:rPr>
        <w:t xml:space="preserve"> </w:t>
      </w:r>
      <w:r>
        <w:t>purpose it is intended.</w:t>
      </w:r>
      <w:r>
        <w:rPr>
          <w:spacing w:val="1"/>
        </w:rPr>
        <w:t xml:space="preserve"> </w:t>
      </w:r>
      <w:r>
        <w:t>Applicants are entitled to make Freedom of Information Requests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Act.</w:t>
      </w:r>
    </w:p>
    <w:p w14:paraId="7E4742AE" w14:textId="04AB7F69" w:rsidR="00CA02AA" w:rsidRDefault="00CA02AA">
      <w:pPr>
        <w:pStyle w:val="BodyText"/>
        <w:rPr>
          <w:sz w:val="26"/>
        </w:rPr>
      </w:pPr>
    </w:p>
    <w:p w14:paraId="424380B6" w14:textId="32ADAE58" w:rsidR="006A5C17" w:rsidRDefault="006A5C17">
      <w:pPr>
        <w:pStyle w:val="BodyText"/>
        <w:rPr>
          <w:sz w:val="26"/>
        </w:rPr>
      </w:pPr>
    </w:p>
    <w:p w14:paraId="4C0632D8" w14:textId="24D9703F" w:rsidR="006A5C17" w:rsidRDefault="006A5C17">
      <w:pPr>
        <w:pStyle w:val="BodyText"/>
        <w:rPr>
          <w:sz w:val="26"/>
        </w:rPr>
      </w:pPr>
    </w:p>
    <w:p w14:paraId="44B3EA51" w14:textId="4530FF91" w:rsidR="006A5C17" w:rsidRDefault="006A5C17">
      <w:pPr>
        <w:pStyle w:val="BodyText"/>
        <w:rPr>
          <w:sz w:val="26"/>
        </w:rPr>
      </w:pPr>
    </w:p>
    <w:p w14:paraId="03C924DD" w14:textId="5697D4D3" w:rsidR="006A5C17" w:rsidRDefault="006A5C17">
      <w:pPr>
        <w:pStyle w:val="BodyText"/>
        <w:rPr>
          <w:sz w:val="26"/>
        </w:rPr>
      </w:pPr>
    </w:p>
    <w:p w14:paraId="19CC98BE" w14:textId="590C6EB0" w:rsidR="006A5C17" w:rsidRDefault="006A5C17">
      <w:pPr>
        <w:pStyle w:val="BodyText"/>
        <w:rPr>
          <w:sz w:val="26"/>
        </w:rPr>
      </w:pPr>
    </w:p>
    <w:p w14:paraId="4CFF4295" w14:textId="77777777" w:rsidR="006A5C17" w:rsidRDefault="006A5C17">
      <w:pPr>
        <w:pStyle w:val="BodyText"/>
        <w:rPr>
          <w:sz w:val="26"/>
        </w:rPr>
      </w:pPr>
    </w:p>
    <w:p w14:paraId="0ED5F66A" w14:textId="77777777" w:rsidR="00CA02AA" w:rsidRDefault="00CA02AA">
      <w:pPr>
        <w:pStyle w:val="BodyText"/>
        <w:rPr>
          <w:sz w:val="26"/>
        </w:rPr>
      </w:pPr>
    </w:p>
    <w:p w14:paraId="415AF4E2" w14:textId="77777777" w:rsidR="00CA02AA" w:rsidRDefault="00482C36">
      <w:pPr>
        <w:pStyle w:val="Heading3"/>
        <w:numPr>
          <w:ilvl w:val="0"/>
          <w:numId w:val="12"/>
        </w:numPr>
        <w:tabs>
          <w:tab w:val="left" w:pos="2292"/>
          <w:tab w:val="left" w:pos="2293"/>
        </w:tabs>
        <w:spacing w:before="177"/>
        <w:ind w:hanging="853"/>
      </w:pPr>
      <w:r>
        <w:rPr>
          <w:sz w:val="32"/>
        </w:rPr>
        <w:t>G</w:t>
      </w:r>
      <w:r>
        <w:t xml:space="preserve">ENERAL </w:t>
      </w:r>
      <w:r>
        <w:rPr>
          <w:sz w:val="32"/>
        </w:rPr>
        <w:t>A</w:t>
      </w:r>
      <w:r>
        <w:t>DMISSION</w:t>
      </w:r>
      <w:r>
        <w:rPr>
          <w:spacing w:val="-2"/>
        </w:rPr>
        <w:t xml:space="preserve"> </w:t>
      </w:r>
      <w:r>
        <w:rPr>
          <w:sz w:val="32"/>
        </w:rPr>
        <w:t>P</w:t>
      </w:r>
      <w:r>
        <w:t>ROVISIONS</w:t>
      </w:r>
    </w:p>
    <w:p w14:paraId="59715AAA" w14:textId="77777777" w:rsidR="00CA02AA" w:rsidRDefault="00394235">
      <w:pPr>
        <w:pStyle w:val="BodyText"/>
        <w:spacing w:before="7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5D9EAD49" wp14:editId="2B6AA0F6">
                <wp:simplePos x="0" y="0"/>
                <wp:positionH relativeFrom="page">
                  <wp:posOffset>896620</wp:posOffset>
                </wp:positionH>
                <wp:positionV relativeFrom="paragraph">
                  <wp:posOffset>129540</wp:posOffset>
                </wp:positionV>
                <wp:extent cx="6054725" cy="635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7544" id="Rectangle 12" o:spid="_x0000_s1026" style="position:absolute;margin-left:70.6pt;margin-top:10.2pt;width:476.75pt;height:.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" fillcolor="#585858" stroked="f">
                <w10:wrap type="topAndBottom" anchorx="page"/>
              </v:rect>
            </w:pict>
          </mc:Fallback>
        </mc:AlternateContent>
      </w:r>
    </w:p>
    <w:p w14:paraId="6CB0206B" w14:textId="77777777" w:rsidR="00CA02AA" w:rsidRDefault="00482C36">
      <w:pPr>
        <w:pStyle w:val="BodyText"/>
        <w:spacing w:before="161"/>
        <w:ind w:left="1440"/>
        <w:jc w:val="both"/>
      </w:pPr>
      <w:r>
        <w:t>A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on:</w:t>
      </w:r>
    </w:p>
    <w:p w14:paraId="3BD8A1F5" w14:textId="77777777" w:rsidR="00CA02AA" w:rsidRDefault="00CA02AA">
      <w:pPr>
        <w:pStyle w:val="BodyText"/>
        <w:rPr>
          <w:sz w:val="26"/>
        </w:rPr>
      </w:pPr>
    </w:p>
    <w:p w14:paraId="5FD0082D" w14:textId="55983731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"/>
        <w:ind w:hanging="438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</w:p>
    <w:p w14:paraId="4AD69DB6" w14:textId="638CE0B4" w:rsidR="00CA02AA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36"/>
        <w:ind w:hanging="438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B93660">
        <w:rPr>
          <w:spacing w:val="-4"/>
          <w:sz w:val="24"/>
        </w:rPr>
        <w:t>A</w:t>
      </w:r>
      <w:r>
        <w:rPr>
          <w:sz w:val="24"/>
        </w:rPr>
        <w:t>nnual Admission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266D1B9F" w14:textId="2DEF109D" w:rsidR="00CA02AA" w:rsidRPr="00B93660" w:rsidRDefault="00482C36">
      <w:pPr>
        <w:pStyle w:val="ListParagraph"/>
        <w:numPr>
          <w:ilvl w:val="1"/>
          <w:numId w:val="12"/>
        </w:numPr>
        <w:tabs>
          <w:tab w:val="left" w:pos="2160"/>
          <w:tab w:val="left" w:pos="2161"/>
        </w:tabs>
        <w:spacing w:before="135"/>
        <w:ind w:hanging="438"/>
        <w:rPr>
          <w:rFonts w:ascii="Symbol" w:hAnsi="Symbol"/>
          <w:sz w:val="24"/>
        </w:rPr>
      </w:pPr>
      <w:r>
        <w:rPr>
          <w:sz w:val="24"/>
        </w:rPr>
        <w:t>Information 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 w:rsidR="00B93660"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</w:p>
    <w:p w14:paraId="475D1B4B" w14:textId="77777777" w:rsidR="00B93660" w:rsidRDefault="00B93660" w:rsidP="00B93660">
      <w:pPr>
        <w:pStyle w:val="ListParagraph"/>
        <w:tabs>
          <w:tab w:val="left" w:pos="2160"/>
          <w:tab w:val="left" w:pos="2161"/>
        </w:tabs>
        <w:spacing w:before="135"/>
        <w:ind w:firstLine="0"/>
        <w:rPr>
          <w:rFonts w:ascii="Symbol" w:hAnsi="Symbol"/>
          <w:sz w:val="24"/>
        </w:rPr>
      </w:pPr>
    </w:p>
    <w:p w14:paraId="42C967B2" w14:textId="5B0E46CE" w:rsidR="00CA02AA" w:rsidRDefault="00CA02AA">
      <w:pPr>
        <w:pStyle w:val="BodyText"/>
        <w:rPr>
          <w:sz w:val="28"/>
        </w:rPr>
      </w:pPr>
    </w:p>
    <w:p w14:paraId="4DBF282C" w14:textId="3C49A333" w:rsidR="007B7373" w:rsidRPr="00436B6E" w:rsidRDefault="007B7373" w:rsidP="007B7373">
      <w:pPr>
        <w:pStyle w:val="BodyText"/>
        <w:ind w:left="1418"/>
      </w:pPr>
      <w:r w:rsidRPr="00436B6E">
        <w:t xml:space="preserve">In processing an application, </w:t>
      </w:r>
      <w:r w:rsidR="00992CDB">
        <w:t>this campus</w:t>
      </w:r>
      <w:r w:rsidRPr="00436B6E">
        <w:t xml:space="preserve"> shall not consider</w:t>
      </w:r>
      <w:r w:rsidR="009B6DB1">
        <w:t>:</w:t>
      </w:r>
    </w:p>
    <w:p w14:paraId="5FC09AA5" w14:textId="7AF988A0" w:rsidR="008841CB" w:rsidRPr="00436B6E" w:rsidRDefault="008841CB" w:rsidP="007B7373">
      <w:pPr>
        <w:pStyle w:val="BodyText"/>
        <w:ind w:left="1418"/>
      </w:pPr>
    </w:p>
    <w:p w14:paraId="51FB566A" w14:textId="7E98692D" w:rsidR="008841CB" w:rsidRPr="00436B6E" w:rsidRDefault="008841CB" w:rsidP="00B93660">
      <w:pPr>
        <w:pStyle w:val="BodyText"/>
        <w:spacing w:line="360" w:lineRule="auto"/>
        <w:ind w:left="1985" w:right="1278" w:hanging="567"/>
      </w:pPr>
      <w:r w:rsidRPr="00436B6E">
        <w:t>4.1</w:t>
      </w:r>
      <w:r w:rsidRPr="00436B6E">
        <w:tab/>
        <w:t xml:space="preserve">The occupation, </w:t>
      </w:r>
      <w:r w:rsidR="004A0A57" w:rsidRPr="00436B6E">
        <w:t>financial</w:t>
      </w:r>
      <w:r w:rsidRPr="00436B6E">
        <w:t xml:space="preserve"> status, academic ability, skills or </w:t>
      </w:r>
      <w:r w:rsidR="004A0A57" w:rsidRPr="00436B6E">
        <w:t>aptitude</w:t>
      </w:r>
      <w:r w:rsidRPr="00436B6E">
        <w:t xml:space="preserve"> of a </w:t>
      </w:r>
      <w:r w:rsidR="00480BA6" w:rsidRPr="00436B6E">
        <w:t>student’s</w:t>
      </w:r>
      <w:r w:rsidRPr="00436B6E">
        <w:t xml:space="preserve"> parent(s)</w:t>
      </w:r>
      <w:r w:rsidR="009B6DB1">
        <w:t>.</w:t>
      </w:r>
    </w:p>
    <w:p w14:paraId="4DF0B5A5" w14:textId="36F9EADF" w:rsidR="008841CB" w:rsidRPr="00436B6E" w:rsidRDefault="004A0A57" w:rsidP="00B93660">
      <w:pPr>
        <w:pStyle w:val="BodyText"/>
        <w:spacing w:line="360" w:lineRule="auto"/>
        <w:ind w:left="1985" w:right="1278" w:hanging="567"/>
      </w:pPr>
      <w:r w:rsidRPr="00436B6E">
        <w:t>4.2</w:t>
      </w:r>
      <w:r w:rsidRPr="00436B6E">
        <w:tab/>
        <w:t xml:space="preserve">A </w:t>
      </w:r>
      <w:r w:rsidR="00480BA6" w:rsidRPr="00436B6E">
        <w:t>student’s</w:t>
      </w:r>
      <w:r w:rsidRPr="00436B6E">
        <w:t xml:space="preserve"> connection to </w:t>
      </w:r>
      <w:r w:rsidR="00B54F49">
        <w:t xml:space="preserve">City of Dublin FET College Ballyfermot </w:t>
      </w:r>
      <w:r w:rsidRPr="00436B6E">
        <w:t>due to a member of his or her family attending or having previously attend</w:t>
      </w:r>
      <w:r w:rsidR="00992CDB">
        <w:t>ed a course on this campus</w:t>
      </w:r>
      <w:r w:rsidR="009B6DB1">
        <w:t>.</w:t>
      </w:r>
    </w:p>
    <w:p w14:paraId="6343DF04" w14:textId="701B87E1" w:rsidR="004A0A57" w:rsidRPr="007B7373" w:rsidRDefault="004A0A57" w:rsidP="009B6DB1">
      <w:pPr>
        <w:pStyle w:val="BodyText"/>
        <w:spacing w:line="360" w:lineRule="auto"/>
        <w:ind w:left="1985" w:right="1278" w:hanging="567"/>
      </w:pPr>
      <w:r w:rsidRPr="00436B6E">
        <w:t>4.3</w:t>
      </w:r>
      <w:r w:rsidR="00480BA6" w:rsidRPr="00436B6E">
        <w:tab/>
      </w:r>
      <w:r w:rsidRPr="00436B6E">
        <w:t xml:space="preserve">The date and time on which an application for admission was received by BCFE </w:t>
      </w:r>
      <w:proofErr w:type="gramStart"/>
      <w:r w:rsidRPr="00436B6E">
        <w:t>as long as</w:t>
      </w:r>
      <w:proofErr w:type="gramEnd"/>
      <w:r w:rsidRPr="00436B6E">
        <w:t xml:space="preserve"> it received during the period specified for receiving applications set out in the annual Admission Notice for the relevant academic year.</w:t>
      </w:r>
    </w:p>
    <w:p w14:paraId="5A0AE985" w14:textId="77777777" w:rsidR="007B7373" w:rsidRPr="007B7373" w:rsidRDefault="007B7373">
      <w:pPr>
        <w:pStyle w:val="BodyText"/>
      </w:pPr>
    </w:p>
    <w:p w14:paraId="54B62B49" w14:textId="14C11EE1" w:rsidR="007B7373" w:rsidRPr="00606CEF" w:rsidRDefault="00B93660">
      <w:pPr>
        <w:pStyle w:val="BodyText"/>
        <w:spacing w:before="229" w:line="360" w:lineRule="auto"/>
        <w:ind w:left="1440" w:right="994"/>
        <w:jc w:val="both"/>
        <w:rPr>
          <w:b/>
          <w:bCs/>
        </w:rPr>
      </w:pPr>
      <w:r>
        <w:rPr>
          <w:b/>
          <w:bCs/>
        </w:rPr>
        <w:t>4.1</w:t>
      </w:r>
      <w:r>
        <w:rPr>
          <w:b/>
          <w:bCs/>
        </w:rPr>
        <w:tab/>
      </w:r>
      <w:r w:rsidR="00606CEF" w:rsidRPr="00606CEF">
        <w:rPr>
          <w:b/>
          <w:bCs/>
        </w:rPr>
        <w:t>Admission to a particular course</w:t>
      </w:r>
    </w:p>
    <w:p w14:paraId="60379209" w14:textId="277D53D0" w:rsidR="00CA02AA" w:rsidRPr="00436B6E" w:rsidRDefault="00482C36">
      <w:pPr>
        <w:pStyle w:val="BodyText"/>
        <w:spacing w:before="62" w:line="360" w:lineRule="auto"/>
        <w:ind w:left="1440" w:right="996"/>
        <w:jc w:val="both"/>
      </w:pPr>
      <w:r>
        <w:t xml:space="preserve">Admission to a particular course is governed </w:t>
      </w:r>
      <w:r w:rsidRPr="00436B6E">
        <w:t xml:space="preserve">by </w:t>
      </w:r>
      <w:r w:rsidR="000169FB" w:rsidRPr="00436B6E">
        <w:t xml:space="preserve">the following </w:t>
      </w:r>
      <w:r w:rsidRPr="00436B6E">
        <w:t>three principles that will be assessed</w:t>
      </w:r>
      <w:r w:rsidRPr="00436B6E">
        <w:rPr>
          <w:spacing w:val="1"/>
        </w:rPr>
        <w:t xml:space="preserve"> </w:t>
      </w:r>
      <w:r w:rsidRPr="00436B6E">
        <w:t>through</w:t>
      </w:r>
      <w:r w:rsidRPr="00436B6E">
        <w:rPr>
          <w:spacing w:val="-1"/>
        </w:rPr>
        <w:t xml:space="preserve"> </w:t>
      </w:r>
      <w:r w:rsidRPr="00436B6E">
        <w:t>the</w:t>
      </w:r>
      <w:r w:rsidRPr="00436B6E">
        <w:rPr>
          <w:spacing w:val="-2"/>
        </w:rPr>
        <w:t xml:space="preserve"> </w:t>
      </w:r>
      <w:r w:rsidRPr="00436B6E">
        <w:t>application</w:t>
      </w:r>
      <w:r w:rsidRPr="00436B6E">
        <w:rPr>
          <w:spacing w:val="-2"/>
        </w:rPr>
        <w:t xml:space="preserve"> </w:t>
      </w:r>
      <w:r w:rsidRPr="00436B6E">
        <w:t>form</w:t>
      </w:r>
      <w:r w:rsidR="00BA4849" w:rsidRPr="00436B6E">
        <w:t xml:space="preserve">, an interview or other assessment required for admissions such as audition, </w:t>
      </w:r>
      <w:r w:rsidR="00096CB4" w:rsidRPr="00436B6E">
        <w:t>portfolio, or written assessment.</w:t>
      </w:r>
    </w:p>
    <w:p w14:paraId="4EEA4679" w14:textId="1C213CA5" w:rsidR="00CA02AA" w:rsidRPr="00606CEF" w:rsidRDefault="00482C36" w:rsidP="00102A80">
      <w:pPr>
        <w:pStyle w:val="ListParagraph"/>
        <w:numPr>
          <w:ilvl w:val="2"/>
          <w:numId w:val="16"/>
        </w:numPr>
        <w:tabs>
          <w:tab w:val="left" w:pos="2161"/>
        </w:tabs>
        <w:spacing w:before="199" w:line="360" w:lineRule="auto"/>
        <w:ind w:left="2127" w:right="991"/>
        <w:jc w:val="both"/>
        <w:rPr>
          <w:sz w:val="24"/>
        </w:rPr>
      </w:pPr>
      <w:r w:rsidRPr="00606CEF">
        <w:rPr>
          <w:sz w:val="24"/>
        </w:rPr>
        <w:t>That, in the professional judgement of the School Authority (the term ‘School</w:t>
      </w:r>
      <w:r w:rsidRPr="00606CEF">
        <w:rPr>
          <w:spacing w:val="1"/>
          <w:sz w:val="24"/>
        </w:rPr>
        <w:t xml:space="preserve"> </w:t>
      </w:r>
      <w:r w:rsidRPr="00606CEF">
        <w:rPr>
          <w:spacing w:val="-1"/>
          <w:sz w:val="24"/>
        </w:rPr>
        <w:t>Authority’</w:t>
      </w:r>
      <w:r w:rsidRPr="00606CEF">
        <w:rPr>
          <w:spacing w:val="-17"/>
          <w:sz w:val="24"/>
        </w:rPr>
        <w:t xml:space="preserve"> </w:t>
      </w:r>
      <w:r w:rsidRPr="00606CEF">
        <w:rPr>
          <w:spacing w:val="-1"/>
          <w:sz w:val="24"/>
        </w:rPr>
        <w:t>as</w:t>
      </w:r>
      <w:r w:rsidRPr="00606CEF">
        <w:rPr>
          <w:spacing w:val="-17"/>
          <w:sz w:val="24"/>
        </w:rPr>
        <w:t xml:space="preserve"> </w:t>
      </w:r>
      <w:r w:rsidRPr="00606CEF">
        <w:rPr>
          <w:spacing w:val="-1"/>
          <w:sz w:val="24"/>
        </w:rPr>
        <w:t>in</w:t>
      </w:r>
      <w:r w:rsidRPr="00606CEF">
        <w:rPr>
          <w:spacing w:val="-16"/>
          <w:sz w:val="24"/>
        </w:rPr>
        <w:t xml:space="preserve"> </w:t>
      </w:r>
      <w:r w:rsidRPr="00606CEF">
        <w:rPr>
          <w:spacing w:val="-1"/>
          <w:sz w:val="24"/>
        </w:rPr>
        <w:t>the</w:t>
      </w:r>
      <w:r w:rsidRPr="00606CEF">
        <w:rPr>
          <w:spacing w:val="-16"/>
          <w:sz w:val="24"/>
        </w:rPr>
        <w:t xml:space="preserve"> </w:t>
      </w:r>
      <w:r w:rsidRPr="00606CEF">
        <w:rPr>
          <w:sz w:val="24"/>
        </w:rPr>
        <w:t>regulations,</w:t>
      </w:r>
      <w:r w:rsidRPr="00606CEF">
        <w:rPr>
          <w:spacing w:val="-16"/>
          <w:sz w:val="24"/>
        </w:rPr>
        <w:t xml:space="preserve"> </w:t>
      </w:r>
      <w:r w:rsidRPr="00606CEF">
        <w:rPr>
          <w:sz w:val="24"/>
        </w:rPr>
        <w:t>indicates</w:t>
      </w:r>
      <w:r w:rsidRPr="00606CEF">
        <w:rPr>
          <w:spacing w:val="-19"/>
          <w:sz w:val="24"/>
        </w:rPr>
        <w:t xml:space="preserve"> </w:t>
      </w:r>
      <w:r w:rsidRPr="00606CEF">
        <w:rPr>
          <w:sz w:val="24"/>
        </w:rPr>
        <w:t>the</w:t>
      </w:r>
      <w:r w:rsidRPr="00606CEF">
        <w:rPr>
          <w:spacing w:val="-18"/>
          <w:sz w:val="24"/>
        </w:rPr>
        <w:t xml:space="preserve"> </w:t>
      </w:r>
      <w:r w:rsidRPr="00606CEF">
        <w:rPr>
          <w:sz w:val="24"/>
        </w:rPr>
        <w:t>Chief</w:t>
      </w:r>
      <w:r w:rsidRPr="00606CEF">
        <w:rPr>
          <w:spacing w:val="-16"/>
          <w:sz w:val="24"/>
        </w:rPr>
        <w:t xml:space="preserve"> </w:t>
      </w:r>
      <w:r w:rsidRPr="00606CEF">
        <w:rPr>
          <w:sz w:val="24"/>
        </w:rPr>
        <w:t>Executive,</w:t>
      </w:r>
      <w:r w:rsidRPr="00606CEF">
        <w:rPr>
          <w:spacing w:val="-19"/>
          <w:sz w:val="24"/>
        </w:rPr>
        <w:t xml:space="preserve"> </w:t>
      </w:r>
      <w:r w:rsidRPr="00606CEF">
        <w:rPr>
          <w:sz w:val="24"/>
        </w:rPr>
        <w:t>or</w:t>
      </w:r>
      <w:r w:rsidRPr="00606CEF">
        <w:rPr>
          <w:spacing w:val="-17"/>
          <w:sz w:val="24"/>
        </w:rPr>
        <w:t xml:space="preserve"> </w:t>
      </w:r>
      <w:r w:rsidRPr="00606CEF">
        <w:rPr>
          <w:sz w:val="24"/>
        </w:rPr>
        <w:t>an</w:t>
      </w:r>
      <w:r w:rsidRPr="00606CEF">
        <w:rPr>
          <w:spacing w:val="-18"/>
          <w:sz w:val="24"/>
        </w:rPr>
        <w:t xml:space="preserve"> </w:t>
      </w:r>
      <w:r w:rsidRPr="00606CEF">
        <w:rPr>
          <w:sz w:val="24"/>
        </w:rPr>
        <w:t>officer</w:t>
      </w:r>
      <w:r w:rsidRPr="00606CEF">
        <w:rPr>
          <w:spacing w:val="-16"/>
          <w:sz w:val="24"/>
        </w:rPr>
        <w:t xml:space="preserve"> </w:t>
      </w:r>
      <w:r w:rsidRPr="00606CEF">
        <w:rPr>
          <w:sz w:val="24"/>
        </w:rPr>
        <w:t>delegated</w:t>
      </w:r>
      <w:r w:rsidRPr="00606CEF">
        <w:rPr>
          <w:spacing w:val="-65"/>
          <w:sz w:val="24"/>
        </w:rPr>
        <w:t xml:space="preserve"> </w:t>
      </w:r>
      <w:r w:rsidRPr="00606CEF">
        <w:rPr>
          <w:sz w:val="24"/>
        </w:rPr>
        <w:t>to act on her/his behalf), and following an interview (if deemed appropriate) the</w:t>
      </w:r>
      <w:r w:rsidRPr="00606CEF">
        <w:rPr>
          <w:spacing w:val="1"/>
          <w:sz w:val="24"/>
        </w:rPr>
        <w:t xml:space="preserve"> </w:t>
      </w:r>
      <w:r w:rsidRPr="00606CEF">
        <w:rPr>
          <w:sz w:val="24"/>
        </w:rPr>
        <w:t>student/learner</w:t>
      </w:r>
      <w:r w:rsidRPr="00606CEF">
        <w:rPr>
          <w:spacing w:val="-1"/>
          <w:sz w:val="24"/>
        </w:rPr>
        <w:t xml:space="preserve"> </w:t>
      </w:r>
      <w:r w:rsidRPr="00606CEF">
        <w:rPr>
          <w:sz w:val="24"/>
        </w:rPr>
        <w:t>is suitable for</w:t>
      </w:r>
      <w:r w:rsidRPr="00606CEF">
        <w:rPr>
          <w:spacing w:val="-3"/>
          <w:sz w:val="24"/>
        </w:rPr>
        <w:t xml:space="preserve"> </w:t>
      </w:r>
      <w:r w:rsidRPr="00606CEF">
        <w:rPr>
          <w:sz w:val="24"/>
        </w:rPr>
        <w:t>a course</w:t>
      </w:r>
      <w:r w:rsidR="00102A80">
        <w:rPr>
          <w:sz w:val="24"/>
        </w:rPr>
        <w:t>.</w:t>
      </w:r>
    </w:p>
    <w:p w14:paraId="0C9E7CAE" w14:textId="4220584A" w:rsidR="00CA02AA" w:rsidRPr="00606CEF" w:rsidRDefault="00482C36" w:rsidP="00102A80">
      <w:pPr>
        <w:pStyle w:val="ListParagraph"/>
        <w:numPr>
          <w:ilvl w:val="2"/>
          <w:numId w:val="16"/>
        </w:numPr>
        <w:tabs>
          <w:tab w:val="left" w:pos="2161"/>
        </w:tabs>
        <w:spacing w:before="1" w:line="360" w:lineRule="auto"/>
        <w:ind w:left="2127" w:right="985"/>
        <w:jc w:val="both"/>
        <w:rPr>
          <w:sz w:val="24"/>
        </w:rPr>
      </w:pPr>
      <w:r w:rsidRPr="00606CEF">
        <w:rPr>
          <w:sz w:val="24"/>
        </w:rPr>
        <w:t>That,</w:t>
      </w:r>
      <w:r w:rsidRPr="00606CEF">
        <w:rPr>
          <w:spacing w:val="-4"/>
          <w:sz w:val="24"/>
        </w:rPr>
        <w:t xml:space="preserve"> </w:t>
      </w:r>
      <w:r w:rsidRPr="00606CEF">
        <w:rPr>
          <w:sz w:val="24"/>
        </w:rPr>
        <w:t>in</w:t>
      </w:r>
      <w:r w:rsidRPr="00606CEF">
        <w:rPr>
          <w:spacing w:val="-3"/>
          <w:sz w:val="24"/>
        </w:rPr>
        <w:t xml:space="preserve"> </w:t>
      </w:r>
      <w:r w:rsidRPr="00606CEF">
        <w:rPr>
          <w:sz w:val="24"/>
        </w:rPr>
        <w:t>the</w:t>
      </w:r>
      <w:r w:rsidRPr="00606CEF">
        <w:rPr>
          <w:spacing w:val="-4"/>
          <w:sz w:val="24"/>
        </w:rPr>
        <w:t xml:space="preserve"> </w:t>
      </w:r>
      <w:r w:rsidRPr="00606CEF">
        <w:rPr>
          <w:sz w:val="24"/>
        </w:rPr>
        <w:t>professional</w:t>
      </w:r>
      <w:r w:rsidRPr="00606CEF">
        <w:rPr>
          <w:spacing w:val="-1"/>
          <w:sz w:val="24"/>
        </w:rPr>
        <w:t xml:space="preserve"> </w:t>
      </w:r>
      <w:r w:rsidRPr="00606CEF">
        <w:rPr>
          <w:sz w:val="24"/>
        </w:rPr>
        <w:t>judgement</w:t>
      </w:r>
      <w:r w:rsidRPr="00606CEF">
        <w:rPr>
          <w:spacing w:val="-4"/>
          <w:sz w:val="24"/>
        </w:rPr>
        <w:t xml:space="preserve"> </w:t>
      </w:r>
      <w:r w:rsidRPr="00606CEF">
        <w:rPr>
          <w:sz w:val="24"/>
        </w:rPr>
        <w:t>of</w:t>
      </w:r>
      <w:r w:rsidRPr="00606CEF">
        <w:rPr>
          <w:spacing w:val="-3"/>
          <w:sz w:val="24"/>
        </w:rPr>
        <w:t xml:space="preserve"> </w:t>
      </w:r>
      <w:r w:rsidRPr="00606CEF">
        <w:rPr>
          <w:sz w:val="24"/>
        </w:rPr>
        <w:t>the</w:t>
      </w:r>
      <w:r w:rsidRPr="00606CEF">
        <w:rPr>
          <w:spacing w:val="-2"/>
          <w:sz w:val="24"/>
        </w:rPr>
        <w:t xml:space="preserve"> </w:t>
      </w:r>
      <w:r w:rsidRPr="00606CEF">
        <w:rPr>
          <w:sz w:val="24"/>
        </w:rPr>
        <w:t>School</w:t>
      </w:r>
      <w:r w:rsidRPr="00606CEF">
        <w:rPr>
          <w:spacing w:val="-4"/>
          <w:sz w:val="24"/>
        </w:rPr>
        <w:t xml:space="preserve"> </w:t>
      </w:r>
      <w:r w:rsidRPr="00606CEF">
        <w:rPr>
          <w:sz w:val="24"/>
        </w:rPr>
        <w:t>Authority,</w:t>
      </w:r>
      <w:r w:rsidRPr="00606CEF">
        <w:rPr>
          <w:spacing w:val="-4"/>
          <w:sz w:val="24"/>
        </w:rPr>
        <w:t xml:space="preserve"> </w:t>
      </w:r>
      <w:r w:rsidRPr="00606CEF">
        <w:rPr>
          <w:sz w:val="24"/>
        </w:rPr>
        <w:t>the</w:t>
      </w:r>
      <w:r w:rsidRPr="00606CEF">
        <w:rPr>
          <w:spacing w:val="-3"/>
          <w:sz w:val="24"/>
        </w:rPr>
        <w:t xml:space="preserve"> </w:t>
      </w:r>
      <w:r w:rsidRPr="00606CEF">
        <w:rPr>
          <w:sz w:val="24"/>
        </w:rPr>
        <w:t>applicant,</w:t>
      </w:r>
      <w:r w:rsidRPr="00606CEF">
        <w:rPr>
          <w:spacing w:val="-4"/>
          <w:sz w:val="24"/>
        </w:rPr>
        <w:t xml:space="preserve"> </w:t>
      </w:r>
      <w:r w:rsidRPr="00606CEF">
        <w:rPr>
          <w:sz w:val="24"/>
        </w:rPr>
        <w:t>because</w:t>
      </w:r>
      <w:r w:rsidRPr="00606CEF">
        <w:rPr>
          <w:spacing w:val="-64"/>
          <w:sz w:val="24"/>
        </w:rPr>
        <w:t xml:space="preserve"> </w:t>
      </w:r>
      <w:r w:rsidRPr="00606CEF">
        <w:rPr>
          <w:sz w:val="24"/>
        </w:rPr>
        <w:t>of previous education, training or experience, is considered likely to benefit from</w:t>
      </w:r>
      <w:r w:rsidRPr="00606CEF">
        <w:rPr>
          <w:spacing w:val="1"/>
          <w:sz w:val="24"/>
        </w:rPr>
        <w:t xml:space="preserve"> </w:t>
      </w:r>
      <w:r w:rsidRPr="00606CEF">
        <w:rPr>
          <w:sz w:val="24"/>
        </w:rPr>
        <w:t>participation</w:t>
      </w:r>
      <w:r w:rsidR="00102A80">
        <w:rPr>
          <w:sz w:val="24"/>
        </w:rPr>
        <w:t>.</w:t>
      </w:r>
    </w:p>
    <w:p w14:paraId="3721E831" w14:textId="6DE7DA42" w:rsidR="00CA02AA" w:rsidRPr="00102A80" w:rsidRDefault="00482C36" w:rsidP="00102A80">
      <w:pPr>
        <w:pStyle w:val="ListParagraph"/>
        <w:numPr>
          <w:ilvl w:val="2"/>
          <w:numId w:val="16"/>
        </w:numPr>
        <w:tabs>
          <w:tab w:val="left" w:pos="2161"/>
        </w:tabs>
        <w:spacing w:before="1" w:line="360" w:lineRule="auto"/>
        <w:ind w:left="2127" w:right="990"/>
        <w:jc w:val="both"/>
        <w:rPr>
          <w:sz w:val="24"/>
        </w:rPr>
      </w:pPr>
      <w:r w:rsidRPr="00102A80">
        <w:rPr>
          <w:sz w:val="24"/>
        </w:rPr>
        <w:t>That,</w:t>
      </w:r>
      <w:r w:rsidRPr="00102A80">
        <w:rPr>
          <w:spacing w:val="-14"/>
          <w:sz w:val="24"/>
        </w:rPr>
        <w:t xml:space="preserve"> </w:t>
      </w:r>
      <w:r w:rsidRPr="00102A80">
        <w:rPr>
          <w:sz w:val="24"/>
        </w:rPr>
        <w:t>in</w:t>
      </w:r>
      <w:r w:rsidRPr="00102A80">
        <w:rPr>
          <w:spacing w:val="-14"/>
          <w:sz w:val="24"/>
        </w:rPr>
        <w:t xml:space="preserve"> </w:t>
      </w:r>
      <w:r w:rsidRPr="00102A80">
        <w:rPr>
          <w:sz w:val="24"/>
        </w:rPr>
        <w:t>the</w:t>
      </w:r>
      <w:r w:rsidRPr="00102A80">
        <w:rPr>
          <w:spacing w:val="-13"/>
          <w:sz w:val="24"/>
        </w:rPr>
        <w:t xml:space="preserve"> </w:t>
      </w:r>
      <w:r w:rsidRPr="00102A80">
        <w:rPr>
          <w:sz w:val="24"/>
        </w:rPr>
        <w:t>professional</w:t>
      </w:r>
      <w:r w:rsidRPr="00102A80">
        <w:rPr>
          <w:spacing w:val="-13"/>
          <w:sz w:val="24"/>
        </w:rPr>
        <w:t xml:space="preserve"> </w:t>
      </w:r>
      <w:r w:rsidRPr="00102A80">
        <w:rPr>
          <w:sz w:val="24"/>
        </w:rPr>
        <w:t>judgement</w:t>
      </w:r>
      <w:r w:rsidRPr="00102A80">
        <w:rPr>
          <w:spacing w:val="-13"/>
          <w:sz w:val="24"/>
        </w:rPr>
        <w:t xml:space="preserve"> </w:t>
      </w:r>
      <w:r w:rsidRPr="00102A80">
        <w:rPr>
          <w:sz w:val="24"/>
        </w:rPr>
        <w:t>of</w:t>
      </w:r>
      <w:r w:rsidRPr="00102A80">
        <w:rPr>
          <w:spacing w:val="-13"/>
          <w:sz w:val="24"/>
        </w:rPr>
        <w:t xml:space="preserve"> </w:t>
      </w:r>
      <w:r w:rsidRPr="00102A80">
        <w:rPr>
          <w:sz w:val="24"/>
        </w:rPr>
        <w:t>the</w:t>
      </w:r>
      <w:r w:rsidRPr="00102A80">
        <w:rPr>
          <w:spacing w:val="-14"/>
          <w:sz w:val="24"/>
        </w:rPr>
        <w:t xml:space="preserve"> </w:t>
      </w:r>
      <w:r w:rsidRPr="00102A80">
        <w:rPr>
          <w:sz w:val="24"/>
        </w:rPr>
        <w:t>School</w:t>
      </w:r>
      <w:r w:rsidRPr="00102A80">
        <w:rPr>
          <w:spacing w:val="-15"/>
          <w:sz w:val="24"/>
        </w:rPr>
        <w:t xml:space="preserve"> </w:t>
      </w:r>
      <w:r w:rsidRPr="00102A80">
        <w:rPr>
          <w:sz w:val="24"/>
        </w:rPr>
        <w:t>Authority,</w:t>
      </w:r>
      <w:r w:rsidRPr="00102A80">
        <w:rPr>
          <w:spacing w:val="-13"/>
          <w:sz w:val="24"/>
        </w:rPr>
        <w:t xml:space="preserve"> </w:t>
      </w:r>
      <w:r w:rsidRPr="00102A80">
        <w:rPr>
          <w:sz w:val="24"/>
        </w:rPr>
        <w:t>applicant’s</w:t>
      </w:r>
      <w:r w:rsidRPr="00102A80">
        <w:rPr>
          <w:spacing w:val="-12"/>
          <w:sz w:val="24"/>
        </w:rPr>
        <w:t xml:space="preserve"> </w:t>
      </w:r>
      <w:r w:rsidRPr="00102A80">
        <w:rPr>
          <w:sz w:val="24"/>
        </w:rPr>
        <w:t>participation</w:t>
      </w:r>
      <w:r w:rsidRPr="00102A80">
        <w:rPr>
          <w:spacing w:val="-64"/>
          <w:sz w:val="24"/>
        </w:rPr>
        <w:t xml:space="preserve"> </w:t>
      </w:r>
      <w:r w:rsidRPr="00102A80">
        <w:rPr>
          <w:sz w:val="24"/>
        </w:rPr>
        <w:lastRenderedPageBreak/>
        <w:t>will</w:t>
      </w:r>
      <w:r w:rsidRPr="00102A80">
        <w:rPr>
          <w:spacing w:val="-8"/>
          <w:sz w:val="24"/>
        </w:rPr>
        <w:t xml:space="preserve"> </w:t>
      </w:r>
      <w:r w:rsidRPr="00102A80">
        <w:rPr>
          <w:sz w:val="24"/>
        </w:rPr>
        <w:t>contribute</w:t>
      </w:r>
      <w:r w:rsidRPr="00102A80">
        <w:rPr>
          <w:spacing w:val="-5"/>
          <w:sz w:val="24"/>
        </w:rPr>
        <w:t xml:space="preserve"> </w:t>
      </w:r>
      <w:r w:rsidRPr="00102A80">
        <w:rPr>
          <w:sz w:val="24"/>
        </w:rPr>
        <w:t>positively</w:t>
      </w:r>
      <w:r w:rsidRPr="00102A80">
        <w:rPr>
          <w:spacing w:val="-6"/>
          <w:sz w:val="24"/>
        </w:rPr>
        <w:t xml:space="preserve"> </w:t>
      </w:r>
      <w:r w:rsidRPr="00102A80">
        <w:rPr>
          <w:sz w:val="24"/>
        </w:rPr>
        <w:t>to</w:t>
      </w:r>
      <w:r w:rsidRPr="00102A80">
        <w:rPr>
          <w:spacing w:val="-6"/>
          <w:sz w:val="24"/>
        </w:rPr>
        <w:t xml:space="preserve"> </w:t>
      </w:r>
      <w:r w:rsidRPr="00102A80">
        <w:rPr>
          <w:sz w:val="24"/>
        </w:rPr>
        <w:t>the</w:t>
      </w:r>
      <w:r w:rsidRPr="00102A80">
        <w:rPr>
          <w:spacing w:val="-5"/>
          <w:sz w:val="24"/>
        </w:rPr>
        <w:t xml:space="preserve"> </w:t>
      </w:r>
      <w:r w:rsidRPr="00102A80">
        <w:rPr>
          <w:sz w:val="24"/>
        </w:rPr>
        <w:t>course</w:t>
      </w:r>
      <w:r w:rsidRPr="00102A80">
        <w:rPr>
          <w:spacing w:val="-6"/>
          <w:sz w:val="24"/>
        </w:rPr>
        <w:t xml:space="preserve"> </w:t>
      </w:r>
      <w:r w:rsidRPr="00102A80">
        <w:rPr>
          <w:sz w:val="24"/>
        </w:rPr>
        <w:t>and</w:t>
      </w:r>
      <w:r w:rsidRPr="00102A80">
        <w:rPr>
          <w:spacing w:val="-6"/>
          <w:sz w:val="24"/>
        </w:rPr>
        <w:t xml:space="preserve"> </w:t>
      </w:r>
      <w:r w:rsidRPr="00102A80">
        <w:rPr>
          <w:sz w:val="24"/>
        </w:rPr>
        <w:t>in</w:t>
      </w:r>
      <w:r w:rsidRPr="00102A80">
        <w:rPr>
          <w:spacing w:val="-8"/>
          <w:sz w:val="24"/>
        </w:rPr>
        <w:t xml:space="preserve"> </w:t>
      </w:r>
      <w:r w:rsidRPr="00102A80">
        <w:rPr>
          <w:sz w:val="24"/>
        </w:rPr>
        <w:t>no</w:t>
      </w:r>
      <w:r w:rsidRPr="00102A80">
        <w:rPr>
          <w:spacing w:val="-5"/>
          <w:sz w:val="24"/>
        </w:rPr>
        <w:t xml:space="preserve"> </w:t>
      </w:r>
      <w:r w:rsidRPr="00102A80">
        <w:rPr>
          <w:sz w:val="24"/>
        </w:rPr>
        <w:t>way</w:t>
      </w:r>
      <w:r w:rsidRPr="00102A80">
        <w:rPr>
          <w:spacing w:val="-7"/>
          <w:sz w:val="24"/>
        </w:rPr>
        <w:t xml:space="preserve"> </w:t>
      </w:r>
      <w:r w:rsidRPr="00102A80">
        <w:rPr>
          <w:sz w:val="24"/>
        </w:rPr>
        <w:t>infringe</w:t>
      </w:r>
      <w:r w:rsidRPr="00102A80">
        <w:rPr>
          <w:spacing w:val="-5"/>
          <w:sz w:val="24"/>
        </w:rPr>
        <w:t xml:space="preserve"> </w:t>
      </w:r>
      <w:r w:rsidRPr="00102A80">
        <w:rPr>
          <w:sz w:val="24"/>
        </w:rPr>
        <w:t>upon</w:t>
      </w:r>
      <w:r w:rsidRPr="00102A80">
        <w:rPr>
          <w:spacing w:val="-5"/>
          <w:sz w:val="24"/>
        </w:rPr>
        <w:t xml:space="preserve"> </w:t>
      </w:r>
      <w:r w:rsidRPr="00102A80">
        <w:rPr>
          <w:sz w:val="24"/>
        </w:rPr>
        <w:t>the</w:t>
      </w:r>
      <w:r w:rsidRPr="00102A80">
        <w:rPr>
          <w:spacing w:val="-5"/>
          <w:sz w:val="24"/>
        </w:rPr>
        <w:t xml:space="preserve"> </w:t>
      </w:r>
      <w:r w:rsidRPr="00102A80">
        <w:rPr>
          <w:sz w:val="24"/>
        </w:rPr>
        <w:t>opportunities</w:t>
      </w:r>
      <w:r w:rsidRPr="00102A80">
        <w:rPr>
          <w:spacing w:val="-65"/>
          <w:sz w:val="24"/>
        </w:rPr>
        <w:t xml:space="preserve"> </w:t>
      </w:r>
      <w:r w:rsidRPr="00102A80">
        <w:rPr>
          <w:sz w:val="24"/>
        </w:rPr>
        <w:t>or</w:t>
      </w:r>
      <w:r w:rsidRPr="00102A80">
        <w:rPr>
          <w:spacing w:val="-1"/>
          <w:sz w:val="24"/>
        </w:rPr>
        <w:t xml:space="preserve"> </w:t>
      </w:r>
      <w:r w:rsidRPr="00102A80">
        <w:rPr>
          <w:sz w:val="24"/>
        </w:rPr>
        <w:t>rights of other students/learners</w:t>
      </w:r>
      <w:r w:rsidRPr="00102A80">
        <w:rPr>
          <w:spacing w:val="-1"/>
          <w:sz w:val="24"/>
        </w:rPr>
        <w:t xml:space="preserve"> </w:t>
      </w:r>
      <w:r w:rsidRPr="00102A80">
        <w:rPr>
          <w:sz w:val="24"/>
        </w:rPr>
        <w:t>or staff</w:t>
      </w:r>
      <w:r w:rsidR="00102A80">
        <w:rPr>
          <w:sz w:val="24"/>
        </w:rPr>
        <w:t>.</w:t>
      </w:r>
    </w:p>
    <w:p w14:paraId="2AD5767F" w14:textId="72AD0BD6" w:rsidR="00CA02AA" w:rsidRDefault="00CA02AA">
      <w:pPr>
        <w:pStyle w:val="BodyText"/>
        <w:spacing w:before="6"/>
        <w:rPr>
          <w:sz w:val="27"/>
        </w:rPr>
      </w:pPr>
    </w:p>
    <w:p w14:paraId="73AC064D" w14:textId="297AB807" w:rsidR="00102A80" w:rsidRDefault="00102A80">
      <w:pPr>
        <w:pStyle w:val="BodyText"/>
        <w:spacing w:before="6"/>
        <w:rPr>
          <w:sz w:val="27"/>
        </w:rPr>
      </w:pPr>
    </w:p>
    <w:p w14:paraId="63F2A85A" w14:textId="6F316D4B" w:rsidR="00102A80" w:rsidRDefault="00102A80">
      <w:pPr>
        <w:pStyle w:val="BodyText"/>
        <w:spacing w:before="6"/>
        <w:rPr>
          <w:sz w:val="27"/>
        </w:rPr>
      </w:pPr>
    </w:p>
    <w:p w14:paraId="5398E2AF" w14:textId="45273D14" w:rsidR="00102A80" w:rsidRDefault="00F00FFE" w:rsidP="00F00FFE">
      <w:pPr>
        <w:pStyle w:val="BodyText"/>
        <w:spacing w:before="6"/>
        <w:ind w:left="1418"/>
        <w:rPr>
          <w:b/>
          <w:bCs/>
        </w:rPr>
      </w:pPr>
      <w:r>
        <w:rPr>
          <w:b/>
          <w:bCs/>
        </w:rPr>
        <w:t>4.2</w:t>
      </w:r>
      <w:r>
        <w:rPr>
          <w:b/>
          <w:bCs/>
        </w:rPr>
        <w:tab/>
        <w:t>Offer of a place</w:t>
      </w:r>
    </w:p>
    <w:p w14:paraId="0D5EF37F" w14:textId="77777777" w:rsidR="00F00FFE" w:rsidRPr="00102A80" w:rsidRDefault="00F00FFE" w:rsidP="00F00FFE">
      <w:pPr>
        <w:pStyle w:val="BodyText"/>
        <w:spacing w:before="6"/>
        <w:ind w:left="1418"/>
        <w:rPr>
          <w:b/>
          <w:bCs/>
        </w:rPr>
      </w:pPr>
    </w:p>
    <w:p w14:paraId="5A2F9FAE" w14:textId="39914616" w:rsidR="00CA02AA" w:rsidRDefault="00B54F49">
      <w:pPr>
        <w:spacing w:line="360" w:lineRule="auto"/>
        <w:ind w:left="1440" w:right="985"/>
        <w:jc w:val="both"/>
        <w:rPr>
          <w:sz w:val="24"/>
        </w:rPr>
      </w:pPr>
      <w:r>
        <w:rPr>
          <w:bCs/>
          <w:sz w:val="24"/>
        </w:rPr>
        <w:t>City of Dublin FET College</w:t>
      </w:r>
      <w:r w:rsidR="00482C36" w:rsidRPr="00102A80">
        <w:rPr>
          <w:bCs/>
          <w:spacing w:val="-6"/>
          <w:sz w:val="24"/>
        </w:rPr>
        <w:t xml:space="preserve"> </w:t>
      </w:r>
      <w:r w:rsidR="007B7AF4">
        <w:rPr>
          <w:bCs/>
          <w:spacing w:val="-6"/>
          <w:sz w:val="24"/>
        </w:rPr>
        <w:t xml:space="preserve">Ballyfermot </w:t>
      </w:r>
      <w:r w:rsidR="00482C36" w:rsidRPr="00102A80">
        <w:rPr>
          <w:bCs/>
          <w:sz w:val="24"/>
        </w:rPr>
        <w:t>will</w:t>
      </w:r>
      <w:r w:rsidR="00482C36" w:rsidRPr="00102A80">
        <w:rPr>
          <w:bCs/>
          <w:spacing w:val="-5"/>
          <w:sz w:val="24"/>
        </w:rPr>
        <w:t xml:space="preserve"> </w:t>
      </w:r>
      <w:r w:rsidR="00482C36" w:rsidRPr="00102A80">
        <w:rPr>
          <w:bCs/>
          <w:sz w:val="24"/>
        </w:rPr>
        <w:t>consider</w:t>
      </w:r>
      <w:r w:rsidR="00482C36">
        <w:rPr>
          <w:b/>
          <w:spacing w:val="-5"/>
          <w:sz w:val="24"/>
        </w:rPr>
        <w:t xml:space="preserve"> </w:t>
      </w:r>
      <w:r w:rsidR="00482C36">
        <w:rPr>
          <w:sz w:val="24"/>
        </w:rPr>
        <w:t>the</w:t>
      </w:r>
      <w:r w:rsidR="00482C36">
        <w:rPr>
          <w:spacing w:val="-5"/>
          <w:sz w:val="24"/>
        </w:rPr>
        <w:t xml:space="preserve"> </w:t>
      </w:r>
      <w:r w:rsidR="00482C36">
        <w:rPr>
          <w:sz w:val="24"/>
        </w:rPr>
        <w:t>offer</w:t>
      </w:r>
      <w:r w:rsidR="00482C36">
        <w:rPr>
          <w:spacing w:val="-7"/>
          <w:sz w:val="24"/>
        </w:rPr>
        <w:t xml:space="preserve"> </w:t>
      </w:r>
      <w:r w:rsidR="00482C36">
        <w:rPr>
          <w:sz w:val="24"/>
        </w:rPr>
        <w:t>of</w:t>
      </w:r>
      <w:r w:rsidR="00482C36">
        <w:rPr>
          <w:spacing w:val="-5"/>
          <w:sz w:val="24"/>
        </w:rPr>
        <w:t xml:space="preserve"> </w:t>
      </w:r>
      <w:r w:rsidR="00482C36">
        <w:rPr>
          <w:sz w:val="24"/>
        </w:rPr>
        <w:t>a</w:t>
      </w:r>
      <w:r w:rsidR="00482C36">
        <w:rPr>
          <w:spacing w:val="-8"/>
          <w:sz w:val="24"/>
        </w:rPr>
        <w:t xml:space="preserve"> </w:t>
      </w:r>
      <w:r w:rsidR="00482C36">
        <w:rPr>
          <w:sz w:val="24"/>
        </w:rPr>
        <w:t>place</w:t>
      </w:r>
      <w:r w:rsidR="00482C36">
        <w:rPr>
          <w:spacing w:val="-7"/>
          <w:sz w:val="24"/>
        </w:rPr>
        <w:t xml:space="preserve"> </w:t>
      </w:r>
      <w:r w:rsidR="00482C36">
        <w:rPr>
          <w:sz w:val="24"/>
        </w:rPr>
        <w:t>to</w:t>
      </w:r>
      <w:r w:rsidR="00482C36">
        <w:rPr>
          <w:spacing w:val="-7"/>
          <w:sz w:val="24"/>
        </w:rPr>
        <w:t xml:space="preserve"> </w:t>
      </w:r>
      <w:r w:rsidR="00482C36">
        <w:rPr>
          <w:sz w:val="24"/>
        </w:rPr>
        <w:t>every</w:t>
      </w:r>
      <w:r w:rsidR="00482C36">
        <w:rPr>
          <w:spacing w:val="-5"/>
          <w:sz w:val="24"/>
        </w:rPr>
        <w:t xml:space="preserve"> </w:t>
      </w:r>
      <w:r w:rsidR="00482C36">
        <w:rPr>
          <w:sz w:val="24"/>
        </w:rPr>
        <w:t>Applicant</w:t>
      </w:r>
      <w:r w:rsidR="00482C36">
        <w:rPr>
          <w:spacing w:val="-4"/>
          <w:sz w:val="24"/>
        </w:rPr>
        <w:t xml:space="preserve"> </w:t>
      </w:r>
      <w:r w:rsidR="00482C36">
        <w:rPr>
          <w:sz w:val="24"/>
        </w:rPr>
        <w:t>seeking</w:t>
      </w:r>
      <w:r w:rsidR="00482C36">
        <w:rPr>
          <w:spacing w:val="-8"/>
          <w:sz w:val="24"/>
        </w:rPr>
        <w:t xml:space="preserve"> </w:t>
      </w:r>
      <w:r w:rsidR="00482C36">
        <w:rPr>
          <w:sz w:val="24"/>
        </w:rPr>
        <w:t>admission,</w:t>
      </w:r>
      <w:r w:rsidR="00482C36">
        <w:rPr>
          <w:spacing w:val="-5"/>
          <w:sz w:val="24"/>
        </w:rPr>
        <w:t xml:space="preserve"> </w:t>
      </w:r>
      <w:r w:rsidR="007B7AF4">
        <w:rPr>
          <w:spacing w:val="-5"/>
          <w:sz w:val="24"/>
        </w:rPr>
        <w:t>who meets the e</w:t>
      </w:r>
      <w:r w:rsidR="00482C36">
        <w:rPr>
          <w:sz w:val="24"/>
        </w:rPr>
        <w:t xml:space="preserve">ntry requirements for the course they have applied for, to the College, </w:t>
      </w:r>
      <w:r w:rsidR="00482C36">
        <w:rPr>
          <w:b/>
          <w:sz w:val="24"/>
          <w:u w:val="single"/>
        </w:rPr>
        <w:t>unless</w:t>
      </w:r>
      <w:r w:rsidR="00482C36">
        <w:rPr>
          <w:b/>
          <w:sz w:val="24"/>
        </w:rPr>
        <w:t xml:space="preserve"> the</w:t>
      </w:r>
      <w:r w:rsidR="00482C36">
        <w:rPr>
          <w:b/>
          <w:spacing w:val="1"/>
          <w:sz w:val="24"/>
        </w:rPr>
        <w:t xml:space="preserve"> </w:t>
      </w:r>
      <w:r w:rsidR="00482C36">
        <w:rPr>
          <w:b/>
          <w:sz w:val="24"/>
        </w:rPr>
        <w:t>following applies</w:t>
      </w:r>
      <w:r w:rsidR="00482C36">
        <w:rPr>
          <w:sz w:val="24"/>
        </w:rPr>
        <w:t>:</w:t>
      </w:r>
    </w:p>
    <w:p w14:paraId="700DC33B" w14:textId="77777777" w:rsidR="00CA02AA" w:rsidRDefault="00CA02AA">
      <w:pPr>
        <w:pStyle w:val="BodyText"/>
        <w:spacing w:before="1"/>
        <w:rPr>
          <w:sz w:val="33"/>
        </w:rPr>
      </w:pPr>
    </w:p>
    <w:p w14:paraId="5B079349" w14:textId="06962D41" w:rsidR="00CA02AA" w:rsidRPr="00B93660" w:rsidRDefault="00482C36" w:rsidP="00B93660">
      <w:pPr>
        <w:pStyle w:val="ListParagraph"/>
        <w:numPr>
          <w:ilvl w:val="2"/>
          <w:numId w:val="19"/>
        </w:numPr>
        <w:tabs>
          <w:tab w:val="left" w:pos="2161"/>
        </w:tabs>
        <w:spacing w:before="199" w:line="360" w:lineRule="auto"/>
        <w:ind w:left="2127" w:right="991"/>
        <w:jc w:val="both"/>
        <w:rPr>
          <w:sz w:val="24"/>
        </w:rPr>
      </w:pPr>
      <w:r w:rsidRPr="00B93660">
        <w:rPr>
          <w:sz w:val="24"/>
        </w:rPr>
        <w:t xml:space="preserve">The </w:t>
      </w:r>
      <w:proofErr w:type="gramStart"/>
      <w:r w:rsidRPr="00B93660">
        <w:rPr>
          <w:sz w:val="24"/>
        </w:rPr>
        <w:t xml:space="preserve">applicant </w:t>
      </w:r>
      <w:r w:rsidR="007F1D5F">
        <w:rPr>
          <w:sz w:val="24"/>
        </w:rPr>
        <w:t xml:space="preserve"> </w:t>
      </w:r>
      <w:r w:rsidRPr="00B93660">
        <w:rPr>
          <w:sz w:val="24"/>
        </w:rPr>
        <w:t>fails</w:t>
      </w:r>
      <w:proofErr w:type="gramEnd"/>
      <w:r w:rsidRPr="00B93660">
        <w:rPr>
          <w:sz w:val="24"/>
        </w:rPr>
        <w:t xml:space="preserve"> to confirm in writing that s/he accepts the Code of </w:t>
      </w:r>
      <w:r w:rsidR="00F0221E" w:rsidRPr="00B93660">
        <w:rPr>
          <w:sz w:val="24"/>
        </w:rPr>
        <w:t>Behaviour,</w:t>
      </w:r>
      <w:r w:rsidRPr="00B93660">
        <w:rPr>
          <w:sz w:val="24"/>
        </w:rPr>
        <w:t xml:space="preserve"> and he/she shall make all reasonable efforts to ensure compliance with such code</w:t>
      </w:r>
      <w:r w:rsidR="00F0221E" w:rsidRPr="00B93660">
        <w:rPr>
          <w:sz w:val="24"/>
        </w:rPr>
        <w:t>.</w:t>
      </w:r>
    </w:p>
    <w:p w14:paraId="4CAA443D" w14:textId="58A12994" w:rsidR="00CA02AA" w:rsidRPr="00F0221E" w:rsidRDefault="00482C36" w:rsidP="00B93660">
      <w:pPr>
        <w:pStyle w:val="ListParagraph"/>
        <w:numPr>
          <w:ilvl w:val="2"/>
          <w:numId w:val="19"/>
        </w:numPr>
        <w:tabs>
          <w:tab w:val="left" w:pos="2161"/>
        </w:tabs>
        <w:spacing w:before="199" w:line="360" w:lineRule="auto"/>
        <w:ind w:left="2127" w:right="991"/>
        <w:jc w:val="both"/>
        <w:rPr>
          <w:sz w:val="24"/>
        </w:rPr>
      </w:pPr>
      <w:r w:rsidRPr="00F0221E">
        <w:rPr>
          <w:sz w:val="24"/>
        </w:rPr>
        <w:t>The applicant fails to provide all the necessary data and completes the PLSS Student Data Capture Form</w:t>
      </w:r>
      <w:r w:rsidR="00F0221E">
        <w:rPr>
          <w:sz w:val="24"/>
        </w:rPr>
        <w:t>.</w:t>
      </w:r>
    </w:p>
    <w:p w14:paraId="3B08C781" w14:textId="39C50110" w:rsidR="00CA02AA" w:rsidRPr="00F0221E" w:rsidRDefault="00482C36" w:rsidP="00B93660">
      <w:pPr>
        <w:pStyle w:val="ListParagraph"/>
        <w:numPr>
          <w:ilvl w:val="2"/>
          <w:numId w:val="19"/>
        </w:numPr>
        <w:tabs>
          <w:tab w:val="left" w:pos="2161"/>
        </w:tabs>
        <w:spacing w:before="199" w:line="360" w:lineRule="auto"/>
        <w:ind w:left="2127" w:right="991"/>
        <w:jc w:val="both"/>
        <w:rPr>
          <w:sz w:val="24"/>
        </w:rPr>
      </w:pPr>
      <w:r w:rsidRPr="00F0221E">
        <w:rPr>
          <w:sz w:val="24"/>
        </w:rPr>
        <w:t>Information contained in the application is false or misleading in a material respect</w:t>
      </w:r>
      <w:r w:rsidR="00F0221E">
        <w:rPr>
          <w:sz w:val="24"/>
        </w:rPr>
        <w:t>.</w:t>
      </w:r>
    </w:p>
    <w:p w14:paraId="5ADA768E" w14:textId="77777777" w:rsidR="00CA02AA" w:rsidRDefault="00CA02AA">
      <w:pPr>
        <w:pStyle w:val="BodyText"/>
        <w:spacing w:before="4"/>
        <w:rPr>
          <w:sz w:val="37"/>
        </w:rPr>
      </w:pPr>
    </w:p>
    <w:p w14:paraId="0A03057F" w14:textId="05E6F762" w:rsidR="00CA02AA" w:rsidRDefault="00482C36">
      <w:pPr>
        <w:pStyle w:val="BodyText"/>
        <w:spacing w:line="360" w:lineRule="auto"/>
        <w:ind w:left="1440" w:right="985"/>
        <w:jc w:val="both"/>
      </w:pPr>
      <w:r>
        <w:t>Where</w:t>
      </w:r>
      <w:r>
        <w:rPr>
          <w:spacing w:val="-9"/>
        </w:rPr>
        <w:t xml:space="preserve"> </w:t>
      </w:r>
      <w:r w:rsidR="00B54F49">
        <w:rPr>
          <w:spacing w:val="-9"/>
        </w:rPr>
        <w:t xml:space="preserve">City of Dublin FET College Ballyfermot </w:t>
      </w:r>
      <w:r>
        <w:t>considers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Applicant,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meets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7"/>
        </w:rPr>
        <w:t xml:space="preserve"> </w:t>
      </w:r>
      <w:proofErr w:type="gramStart"/>
      <w:r>
        <w:t>requirements</w:t>
      </w:r>
      <w:r w:rsidR="007F1D5F">
        <w:t xml:space="preserve"> </w:t>
      </w:r>
      <w:r>
        <w:rPr>
          <w:spacing w:val="-65"/>
        </w:rPr>
        <w:t xml:space="preserve"> </w:t>
      </w:r>
      <w:r>
        <w:t>of</w:t>
      </w:r>
      <w:proofErr w:type="gramEnd"/>
      <w:r>
        <w:t xml:space="preserve"> the course, shall receive an offer of a place, unless the course is oversubscribed, in</w:t>
      </w:r>
      <w:r>
        <w:rPr>
          <w:spacing w:val="1"/>
        </w:rPr>
        <w:t xml:space="preserve"> </w:t>
      </w:r>
      <w:r>
        <w:t>which case, selection criteria will be applied to each application. All courses require a</w:t>
      </w:r>
      <w:r>
        <w:rPr>
          <w:spacing w:val="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 xml:space="preserve">enrolment </w:t>
      </w:r>
      <w:r w:rsidR="005B7A1B">
        <w:t>number to</w:t>
      </w:r>
      <w:r>
        <w:rPr>
          <w:spacing w:val="-2"/>
        </w:rPr>
        <w:t xml:space="preserve"> </w:t>
      </w:r>
      <w:r>
        <w:t>proceed.</w:t>
      </w:r>
    </w:p>
    <w:p w14:paraId="30F69FCC" w14:textId="77777777" w:rsidR="00CA02AA" w:rsidRDefault="00CA02AA">
      <w:pPr>
        <w:pStyle w:val="BodyText"/>
        <w:spacing w:before="7"/>
        <w:rPr>
          <w:sz w:val="27"/>
        </w:rPr>
      </w:pPr>
    </w:p>
    <w:p w14:paraId="005D139B" w14:textId="77777777" w:rsidR="00CA02AA" w:rsidRDefault="00482C36" w:rsidP="00B6374F">
      <w:pPr>
        <w:pStyle w:val="BodyText"/>
        <w:tabs>
          <w:tab w:val="left" w:pos="5387"/>
        </w:tabs>
        <w:spacing w:line="360" w:lineRule="auto"/>
        <w:ind w:left="1440" w:right="987"/>
        <w:jc w:val="both"/>
      </w:pPr>
      <w:r>
        <w:t>Section 5 of this Policy addresses the selection criteria and other matters related to the</w:t>
      </w:r>
      <w:r w:rsidRPr="00B536EA">
        <w:t xml:space="preserve"> </w:t>
      </w:r>
      <w:r>
        <w:t>admission</w:t>
      </w:r>
      <w:r w:rsidRPr="00B536EA">
        <w:t xml:space="preserve"> </w:t>
      </w:r>
      <w:r>
        <w:t>provisions.</w:t>
      </w:r>
    </w:p>
    <w:p w14:paraId="0DC5C128" w14:textId="77777777" w:rsidR="00CA02AA" w:rsidRDefault="00CA02AA">
      <w:pPr>
        <w:spacing w:line="276" w:lineRule="auto"/>
        <w:jc w:val="both"/>
        <w:sectPr w:rsidR="00CA02AA">
          <w:pgSz w:w="11910" w:h="16840"/>
          <w:pgMar w:top="1480" w:right="0" w:bottom="1200" w:left="0" w:header="0" w:footer="1000" w:gutter="0"/>
          <w:cols w:space="720"/>
        </w:sectPr>
      </w:pPr>
    </w:p>
    <w:p w14:paraId="768FD693" w14:textId="77777777" w:rsidR="00CA02AA" w:rsidRDefault="00CA02AA">
      <w:pPr>
        <w:pStyle w:val="BodyText"/>
        <w:rPr>
          <w:sz w:val="20"/>
        </w:rPr>
      </w:pPr>
    </w:p>
    <w:p w14:paraId="0727B2B5" w14:textId="77777777" w:rsidR="00CA02AA" w:rsidRDefault="00CA02AA">
      <w:pPr>
        <w:pStyle w:val="BodyText"/>
        <w:rPr>
          <w:sz w:val="20"/>
        </w:rPr>
      </w:pPr>
    </w:p>
    <w:p w14:paraId="18FF85A0" w14:textId="77777777" w:rsidR="00CA02AA" w:rsidRDefault="00CA02AA">
      <w:pPr>
        <w:pStyle w:val="BodyText"/>
        <w:rPr>
          <w:sz w:val="20"/>
        </w:rPr>
      </w:pPr>
    </w:p>
    <w:p w14:paraId="1DB603A0" w14:textId="77777777" w:rsidR="00CA02AA" w:rsidRDefault="00CA02AA">
      <w:pPr>
        <w:pStyle w:val="BodyText"/>
        <w:rPr>
          <w:sz w:val="20"/>
        </w:rPr>
      </w:pPr>
    </w:p>
    <w:p w14:paraId="6AB5C2F3" w14:textId="77777777" w:rsidR="00CA02AA" w:rsidRDefault="00CA02AA">
      <w:pPr>
        <w:pStyle w:val="BodyText"/>
        <w:rPr>
          <w:sz w:val="20"/>
        </w:rPr>
      </w:pPr>
    </w:p>
    <w:p w14:paraId="5A04DC76" w14:textId="77777777" w:rsidR="00CA02AA" w:rsidRDefault="00CA02AA">
      <w:pPr>
        <w:pStyle w:val="BodyText"/>
        <w:rPr>
          <w:sz w:val="20"/>
        </w:rPr>
      </w:pPr>
    </w:p>
    <w:p w14:paraId="078A8232" w14:textId="77777777" w:rsidR="00CA02AA" w:rsidRDefault="00CA02AA">
      <w:pPr>
        <w:pStyle w:val="BodyText"/>
        <w:rPr>
          <w:sz w:val="20"/>
        </w:rPr>
      </w:pPr>
    </w:p>
    <w:p w14:paraId="67B17E25" w14:textId="77777777" w:rsidR="00CA02AA" w:rsidRDefault="00CA02AA">
      <w:pPr>
        <w:pStyle w:val="BodyText"/>
        <w:rPr>
          <w:sz w:val="20"/>
        </w:rPr>
      </w:pPr>
    </w:p>
    <w:p w14:paraId="1F41444F" w14:textId="77777777" w:rsidR="00CA02AA" w:rsidRDefault="00CA02AA">
      <w:pPr>
        <w:pStyle w:val="BodyText"/>
        <w:rPr>
          <w:sz w:val="20"/>
        </w:rPr>
      </w:pPr>
    </w:p>
    <w:p w14:paraId="25E64FA3" w14:textId="77777777" w:rsidR="00CA02AA" w:rsidRDefault="00CA02AA">
      <w:pPr>
        <w:pStyle w:val="BodyText"/>
        <w:rPr>
          <w:sz w:val="20"/>
        </w:rPr>
      </w:pPr>
    </w:p>
    <w:p w14:paraId="0F89D7E4" w14:textId="77777777" w:rsidR="00CA02AA" w:rsidRDefault="00CA02AA">
      <w:pPr>
        <w:pStyle w:val="BodyText"/>
        <w:rPr>
          <w:sz w:val="20"/>
        </w:rPr>
      </w:pPr>
    </w:p>
    <w:p w14:paraId="362BF7BB" w14:textId="77777777" w:rsidR="00CA02AA" w:rsidRDefault="00CA02AA">
      <w:pPr>
        <w:pStyle w:val="BodyText"/>
        <w:spacing w:before="8"/>
        <w:rPr>
          <w:sz w:val="27"/>
        </w:rPr>
      </w:pPr>
    </w:p>
    <w:p w14:paraId="4FCB99B9" w14:textId="77777777" w:rsidR="00CA02AA" w:rsidRPr="00B6374F" w:rsidRDefault="00482C36">
      <w:pPr>
        <w:pStyle w:val="Heading1"/>
        <w:spacing w:before="76"/>
        <w:rPr>
          <w:sz w:val="40"/>
          <w:szCs w:val="40"/>
        </w:rPr>
      </w:pPr>
      <w:r w:rsidRPr="00B6374F">
        <w:rPr>
          <w:sz w:val="40"/>
          <w:szCs w:val="40"/>
        </w:rPr>
        <w:t>PART</w:t>
      </w:r>
      <w:r w:rsidRPr="00B6374F">
        <w:rPr>
          <w:spacing w:val="-2"/>
          <w:sz w:val="40"/>
          <w:szCs w:val="40"/>
        </w:rPr>
        <w:t xml:space="preserve"> </w:t>
      </w:r>
      <w:r w:rsidRPr="00B6374F">
        <w:rPr>
          <w:sz w:val="40"/>
          <w:szCs w:val="40"/>
        </w:rPr>
        <w:t>B</w:t>
      </w:r>
    </w:p>
    <w:p w14:paraId="50D53169" w14:textId="77777777" w:rsidR="00CA02AA" w:rsidRPr="00B6374F" w:rsidRDefault="00482C36">
      <w:pPr>
        <w:pStyle w:val="Heading2"/>
        <w:spacing w:before="657"/>
        <w:ind w:left="1906"/>
        <w:rPr>
          <w:i w:val="0"/>
          <w:iCs w:val="0"/>
        </w:rPr>
      </w:pPr>
      <w:r w:rsidRPr="00B6374F">
        <w:rPr>
          <w:i w:val="0"/>
          <w:iCs w:val="0"/>
        </w:rPr>
        <w:t>Information</w:t>
      </w:r>
      <w:r w:rsidRPr="00B6374F">
        <w:rPr>
          <w:i w:val="0"/>
          <w:iCs w:val="0"/>
          <w:spacing w:val="-3"/>
        </w:rPr>
        <w:t xml:space="preserve"> </w:t>
      </w:r>
      <w:r w:rsidRPr="00B6374F">
        <w:rPr>
          <w:i w:val="0"/>
          <w:iCs w:val="0"/>
        </w:rPr>
        <w:t>for All</w:t>
      </w:r>
      <w:r w:rsidRPr="00B6374F">
        <w:rPr>
          <w:i w:val="0"/>
          <w:iCs w:val="0"/>
          <w:spacing w:val="-2"/>
        </w:rPr>
        <w:t xml:space="preserve"> </w:t>
      </w:r>
      <w:r w:rsidRPr="00B6374F">
        <w:rPr>
          <w:i w:val="0"/>
          <w:iCs w:val="0"/>
        </w:rPr>
        <w:t>Applicants</w:t>
      </w:r>
    </w:p>
    <w:p w14:paraId="1DD575DE" w14:textId="77777777" w:rsidR="00CA02AA" w:rsidRDefault="00CA02AA">
      <w:pPr>
        <w:pStyle w:val="BodyText"/>
        <w:rPr>
          <w:b/>
          <w:i/>
          <w:sz w:val="48"/>
        </w:rPr>
      </w:pPr>
    </w:p>
    <w:p w14:paraId="21178EA1" w14:textId="77777777" w:rsidR="00CA02AA" w:rsidRDefault="00CA02AA">
      <w:pPr>
        <w:pStyle w:val="BodyText"/>
        <w:rPr>
          <w:b/>
          <w:i/>
          <w:sz w:val="48"/>
        </w:rPr>
      </w:pPr>
    </w:p>
    <w:p w14:paraId="327D7E39" w14:textId="562512B5" w:rsidR="00992CDB" w:rsidRDefault="00482C36" w:rsidP="00F00FFE">
      <w:pPr>
        <w:pStyle w:val="ListParagraph"/>
        <w:numPr>
          <w:ilvl w:val="0"/>
          <w:numId w:val="16"/>
        </w:numPr>
        <w:tabs>
          <w:tab w:val="left" w:pos="2006"/>
          <w:tab w:val="left" w:pos="2007"/>
        </w:tabs>
        <w:spacing w:before="425"/>
        <w:ind w:left="2006" w:hanging="567"/>
        <w:rPr>
          <w:b/>
          <w:sz w:val="30"/>
        </w:rPr>
      </w:pPr>
      <w:r>
        <w:rPr>
          <w:b/>
          <w:sz w:val="30"/>
        </w:rPr>
        <w:t>Applications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 xml:space="preserve">to </w:t>
      </w:r>
      <w:r w:rsidR="00D206E5">
        <w:rPr>
          <w:b/>
          <w:sz w:val="30"/>
        </w:rPr>
        <w:t xml:space="preserve">study at </w:t>
      </w:r>
      <w:r w:rsidR="00992CDB">
        <w:rPr>
          <w:b/>
          <w:sz w:val="30"/>
        </w:rPr>
        <w:t>City of Dublin FET College</w:t>
      </w:r>
      <w:r w:rsidR="007F1D5F">
        <w:rPr>
          <w:b/>
          <w:sz w:val="30"/>
        </w:rPr>
        <w:t xml:space="preserve"> </w:t>
      </w:r>
    </w:p>
    <w:p w14:paraId="1FC78D2F" w14:textId="4FC68E82" w:rsidR="00CA02AA" w:rsidRDefault="00992CDB" w:rsidP="00992CDB">
      <w:pPr>
        <w:pStyle w:val="ListParagraph"/>
        <w:tabs>
          <w:tab w:val="left" w:pos="2006"/>
          <w:tab w:val="left" w:pos="2007"/>
        </w:tabs>
        <w:spacing w:before="425"/>
        <w:ind w:left="2006" w:firstLine="0"/>
        <w:rPr>
          <w:b/>
          <w:sz w:val="30"/>
        </w:rPr>
      </w:pPr>
      <w:r>
        <w:rPr>
          <w:b/>
          <w:sz w:val="30"/>
        </w:rPr>
        <w:t>Ballyfermot</w:t>
      </w:r>
    </w:p>
    <w:p w14:paraId="457FFD9F" w14:textId="77777777" w:rsidR="00CA02AA" w:rsidRDefault="00CA02AA">
      <w:pPr>
        <w:rPr>
          <w:sz w:val="30"/>
        </w:rPr>
        <w:sectPr w:rsidR="00CA02AA">
          <w:pgSz w:w="11910" w:h="16840"/>
          <w:pgMar w:top="1580" w:right="0" w:bottom="1200" w:left="0" w:header="0" w:footer="1000" w:gutter="0"/>
          <w:cols w:space="720"/>
        </w:sectPr>
      </w:pPr>
    </w:p>
    <w:p w14:paraId="636B48B3" w14:textId="29D47F45" w:rsidR="00CA02AA" w:rsidRDefault="00CA02AA" w:rsidP="00FA4766">
      <w:pPr>
        <w:pStyle w:val="BodyText"/>
        <w:shd w:val="clear" w:color="auto" w:fill="FFFFFF" w:themeFill="background1"/>
        <w:rPr>
          <w:b/>
          <w:sz w:val="20"/>
        </w:rPr>
      </w:pPr>
    </w:p>
    <w:p w14:paraId="58234465" w14:textId="1F574F83" w:rsidR="00FA4766" w:rsidRPr="00FA4766" w:rsidRDefault="00FA4766" w:rsidP="00FA4766">
      <w:pPr>
        <w:pStyle w:val="BodyText"/>
        <w:shd w:val="clear" w:color="auto" w:fill="FFFFFF" w:themeFill="background1"/>
        <w:jc w:val="center"/>
        <w:rPr>
          <w:b/>
          <w:sz w:val="40"/>
          <w:szCs w:val="40"/>
        </w:rPr>
      </w:pPr>
      <w:r w:rsidRPr="00FA4766">
        <w:rPr>
          <w:b/>
          <w:sz w:val="40"/>
          <w:szCs w:val="40"/>
        </w:rPr>
        <w:t xml:space="preserve">Section 5 Application to Study at </w:t>
      </w:r>
      <w:r w:rsidR="00852E67">
        <w:rPr>
          <w:b/>
          <w:sz w:val="40"/>
          <w:szCs w:val="40"/>
        </w:rPr>
        <w:t>City of Dublin FET College</w:t>
      </w:r>
      <w:r w:rsidR="00AF7080">
        <w:rPr>
          <w:b/>
          <w:sz w:val="40"/>
          <w:szCs w:val="40"/>
        </w:rPr>
        <w:t xml:space="preserve"> Ballyfermot</w:t>
      </w:r>
    </w:p>
    <w:p w14:paraId="15AC16AA" w14:textId="05EE452A" w:rsidR="00FA4766" w:rsidRDefault="00FA4766" w:rsidP="00FA4766">
      <w:pPr>
        <w:pStyle w:val="BodyText"/>
        <w:shd w:val="clear" w:color="auto" w:fill="FFFFFF" w:themeFill="background1"/>
        <w:rPr>
          <w:b/>
          <w:sz w:val="20"/>
        </w:rPr>
      </w:pPr>
    </w:p>
    <w:p w14:paraId="20E001B9" w14:textId="77777777" w:rsidR="00FA4766" w:rsidRDefault="00FA4766" w:rsidP="00FA4766">
      <w:pPr>
        <w:pStyle w:val="BodyText"/>
        <w:shd w:val="clear" w:color="auto" w:fill="FFFFFF" w:themeFill="background1"/>
        <w:rPr>
          <w:b/>
          <w:sz w:val="20"/>
        </w:rPr>
      </w:pPr>
    </w:p>
    <w:p w14:paraId="25D0D9F7" w14:textId="77777777" w:rsidR="00CA02AA" w:rsidRDefault="00CA02AA">
      <w:pPr>
        <w:pStyle w:val="BodyText"/>
        <w:spacing w:before="11"/>
        <w:rPr>
          <w:b/>
          <w:sz w:val="21"/>
        </w:rPr>
      </w:pPr>
    </w:p>
    <w:p w14:paraId="58469186" w14:textId="20548235" w:rsidR="00CA02AA" w:rsidRPr="00436B6E" w:rsidRDefault="00394235">
      <w:pPr>
        <w:pStyle w:val="Heading3"/>
        <w:numPr>
          <w:ilvl w:val="0"/>
          <w:numId w:val="12"/>
        </w:numPr>
        <w:tabs>
          <w:tab w:val="left" w:pos="2292"/>
          <w:tab w:val="left" w:pos="2293"/>
        </w:tabs>
        <w:spacing w:before="89"/>
        <w:ind w:hanging="853"/>
      </w:pPr>
      <w:r w:rsidRPr="00436B6E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A2C45E9" wp14:editId="5F82C4FF">
                <wp:simplePos x="0" y="0"/>
                <wp:positionH relativeFrom="page">
                  <wp:posOffset>896620</wp:posOffset>
                </wp:positionH>
                <wp:positionV relativeFrom="paragraph">
                  <wp:posOffset>320040</wp:posOffset>
                </wp:positionV>
                <wp:extent cx="6054725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55F0" id="Rectangle 7" o:spid="_x0000_s1026" style="position:absolute;margin-left:70.6pt;margin-top:25.2pt;width:476.75pt;height:.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DzUWJz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  <w:r w:rsidR="00482C36" w:rsidRPr="00436B6E">
        <w:rPr>
          <w:sz w:val="32"/>
        </w:rPr>
        <w:t>A</w:t>
      </w:r>
      <w:r w:rsidR="00482C36" w:rsidRPr="00436B6E">
        <w:t>PPLICATION</w:t>
      </w:r>
      <w:r w:rsidR="00482C36" w:rsidRPr="00436B6E">
        <w:rPr>
          <w:spacing w:val="-4"/>
        </w:rPr>
        <w:t xml:space="preserve"> </w:t>
      </w:r>
      <w:r w:rsidR="00482C36" w:rsidRPr="00436B6E">
        <w:t>TO</w:t>
      </w:r>
      <w:r w:rsidR="00482C36" w:rsidRPr="00436B6E">
        <w:rPr>
          <w:spacing w:val="-4"/>
        </w:rPr>
        <w:t xml:space="preserve"> </w:t>
      </w:r>
      <w:r w:rsidR="00482C36" w:rsidRPr="00436B6E">
        <w:t>STUDY</w:t>
      </w:r>
      <w:r w:rsidR="00482C36" w:rsidRPr="00436B6E">
        <w:rPr>
          <w:spacing w:val="-3"/>
        </w:rPr>
        <w:t xml:space="preserve"> </w:t>
      </w:r>
      <w:r w:rsidR="00482C36" w:rsidRPr="00436B6E">
        <w:t>AT</w:t>
      </w:r>
      <w:r w:rsidR="00482C36" w:rsidRPr="00436B6E">
        <w:rPr>
          <w:spacing w:val="-2"/>
        </w:rPr>
        <w:t xml:space="preserve"> </w:t>
      </w:r>
      <w:r w:rsidR="00852E67">
        <w:t>City of Dublin FET College Ballyfermot</w:t>
      </w:r>
    </w:p>
    <w:p w14:paraId="2649B5BF" w14:textId="77777777" w:rsidR="00CA02AA" w:rsidRDefault="00482C36">
      <w:pPr>
        <w:pStyle w:val="ListParagraph"/>
        <w:numPr>
          <w:ilvl w:val="1"/>
          <w:numId w:val="8"/>
        </w:numPr>
        <w:tabs>
          <w:tab w:val="left" w:pos="2292"/>
          <w:tab w:val="left" w:pos="2293"/>
        </w:tabs>
        <w:spacing w:before="161"/>
        <w:ind w:hanging="853"/>
        <w:rPr>
          <w:b/>
        </w:rPr>
      </w:pPr>
      <w:r>
        <w:rPr>
          <w:b/>
        </w:rPr>
        <w:t>Admission</w:t>
      </w:r>
      <w:r>
        <w:rPr>
          <w:b/>
          <w:spacing w:val="-3"/>
        </w:rPr>
        <w:t xml:space="preserve"> </w:t>
      </w:r>
      <w:r>
        <w:rPr>
          <w:b/>
        </w:rPr>
        <w:t>Provisions</w:t>
      </w:r>
    </w:p>
    <w:p w14:paraId="59A6DF79" w14:textId="1E65B2D7" w:rsidR="00B93660" w:rsidRDefault="00B93660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Minimum Age</w:t>
      </w:r>
    </w:p>
    <w:p w14:paraId="74CE21B9" w14:textId="60849722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Oversubscription</w:t>
      </w:r>
    </w:p>
    <w:p w14:paraId="22F09F09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7"/>
        <w:ind w:hanging="709"/>
      </w:pPr>
      <w:r>
        <w:t>Selection</w:t>
      </w:r>
      <w:r>
        <w:rPr>
          <w:spacing w:val="-5"/>
        </w:rPr>
        <w:t xml:space="preserve"> </w:t>
      </w:r>
      <w:r>
        <w:t>criteria</w:t>
      </w:r>
    </w:p>
    <w:p w14:paraId="0411D43F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Selection process</w:t>
      </w:r>
    </w:p>
    <w:p w14:paraId="3B081C4D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8"/>
        <w:ind w:hanging="709"/>
      </w:pPr>
      <w:r>
        <w:t>Late</w:t>
      </w:r>
      <w:r>
        <w:rPr>
          <w:spacing w:val="-1"/>
        </w:rPr>
        <w:t xml:space="preserve"> </w:t>
      </w:r>
      <w:r>
        <w:t>Applications</w:t>
      </w:r>
    </w:p>
    <w:p w14:paraId="41327E47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7"/>
        <w:ind w:hanging="709"/>
      </w:pPr>
      <w:r>
        <w:t>Second/third-round</w:t>
      </w:r>
      <w:r>
        <w:rPr>
          <w:spacing w:val="-3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</w:t>
      </w:r>
    </w:p>
    <w:p w14:paraId="49234E7F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place</w:t>
      </w:r>
    </w:p>
    <w:p w14:paraId="6A873CC5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Refusal</w:t>
      </w:r>
    </w:p>
    <w:p w14:paraId="61333B37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Withdrawal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offer</w:t>
      </w:r>
    </w:p>
    <w:p w14:paraId="05738B2B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7"/>
        <w:ind w:hanging="709"/>
      </w:pPr>
      <w:r>
        <w:t>Appeals</w:t>
      </w:r>
    </w:p>
    <w:p w14:paraId="3CAEB076" w14:textId="2305EC5D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Deferrals</w:t>
      </w:r>
    </w:p>
    <w:p w14:paraId="3549622F" w14:textId="6D65AA4C" w:rsidR="00F93F98" w:rsidRDefault="00F93F98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Delayed Course Completion</w:t>
      </w:r>
    </w:p>
    <w:p w14:paraId="14B46F6B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Repeats</w:t>
      </w:r>
    </w:p>
    <w:p w14:paraId="69231976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7"/>
        <w:ind w:hanging="709"/>
      </w:pPr>
      <w:r>
        <w:t>Returning</w:t>
      </w:r>
      <w:r>
        <w:rPr>
          <w:spacing w:val="-2"/>
        </w:rPr>
        <w:t xml:space="preserve"> </w:t>
      </w:r>
      <w:r>
        <w:t>Students</w:t>
      </w:r>
    </w:p>
    <w:p w14:paraId="0294A98D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8"/>
        <w:ind w:hanging="709"/>
      </w:pPr>
      <w:r>
        <w:t>Transfer</w:t>
      </w:r>
      <w:r>
        <w:rPr>
          <w:spacing w:val="-1"/>
        </w:rPr>
        <w:t xml:space="preserve"> </w:t>
      </w:r>
      <w:r>
        <w:t>Students</w:t>
      </w:r>
    </w:p>
    <w:p w14:paraId="57735BB7" w14:textId="613B708A" w:rsidR="00CA02AA" w:rsidRDefault="00F00FFE" w:rsidP="0026715B">
      <w:pPr>
        <w:pStyle w:val="ListParagraph"/>
        <w:numPr>
          <w:ilvl w:val="2"/>
          <w:numId w:val="8"/>
        </w:numPr>
        <w:tabs>
          <w:tab w:val="left" w:pos="3001"/>
        </w:tabs>
        <w:spacing w:before="127"/>
        <w:ind w:hanging="709"/>
      </w:pPr>
      <w:r>
        <w:t>Induction</w:t>
      </w:r>
    </w:p>
    <w:p w14:paraId="7F924F2C" w14:textId="77777777" w:rsidR="00CA02AA" w:rsidRDefault="00CA02AA">
      <w:pPr>
        <w:pStyle w:val="BodyText"/>
      </w:pPr>
    </w:p>
    <w:p w14:paraId="2AF44711" w14:textId="77777777" w:rsidR="00CA02AA" w:rsidRDefault="00CA02AA">
      <w:pPr>
        <w:pStyle w:val="BodyText"/>
      </w:pPr>
    </w:p>
    <w:p w14:paraId="78572938" w14:textId="77777777" w:rsidR="00CA02AA" w:rsidRDefault="00CA02AA">
      <w:pPr>
        <w:pStyle w:val="BodyText"/>
        <w:spacing w:before="9"/>
        <w:rPr>
          <w:sz w:val="31"/>
        </w:rPr>
      </w:pPr>
    </w:p>
    <w:p w14:paraId="42D54593" w14:textId="77777777" w:rsidR="00CA02AA" w:rsidRDefault="00482C36">
      <w:pPr>
        <w:pStyle w:val="ListParagraph"/>
        <w:numPr>
          <w:ilvl w:val="1"/>
          <w:numId w:val="8"/>
        </w:numPr>
        <w:tabs>
          <w:tab w:val="left" w:pos="2292"/>
          <w:tab w:val="left" w:pos="2293"/>
        </w:tabs>
        <w:ind w:hanging="853"/>
        <w:rPr>
          <w:b/>
        </w:rPr>
      </w:pPr>
      <w:r>
        <w:rPr>
          <w:b/>
        </w:rPr>
        <w:t>Appeals</w:t>
      </w:r>
    </w:p>
    <w:p w14:paraId="0ADAF88A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9"/>
        <w:ind w:hanging="709"/>
      </w:pPr>
      <w:r>
        <w:t>Appeal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refusal</w:t>
      </w:r>
      <w:r>
        <w:rPr>
          <w:spacing w:val="-1"/>
        </w:rPr>
        <w:t xml:space="preserve"> </w:t>
      </w:r>
      <w:r>
        <w:t>was 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oversubscription</w:t>
      </w:r>
    </w:p>
    <w:p w14:paraId="0D7D7B56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7"/>
        <w:ind w:hanging="709"/>
      </w:pPr>
      <w:r>
        <w:t>Appeal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refusal</w:t>
      </w:r>
      <w:r>
        <w:rPr>
          <w:spacing w:val="-1"/>
        </w:rPr>
        <w:t xml:space="preserve"> </w:t>
      </w:r>
      <w:r>
        <w:t>was for a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oversubscription</w:t>
      </w:r>
    </w:p>
    <w:p w14:paraId="21F1445F" w14:textId="77777777" w:rsidR="00CA02AA" w:rsidRDefault="00482C36">
      <w:pPr>
        <w:pStyle w:val="ListParagraph"/>
        <w:numPr>
          <w:ilvl w:val="2"/>
          <w:numId w:val="8"/>
        </w:numPr>
        <w:tabs>
          <w:tab w:val="left" w:pos="3001"/>
        </w:tabs>
        <w:spacing w:before="126"/>
        <w:ind w:hanging="709"/>
      </w:pP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appeal</w:t>
      </w:r>
    </w:p>
    <w:p w14:paraId="3FD8B7D8" w14:textId="77777777" w:rsidR="00CA02AA" w:rsidRDefault="00CA02AA">
      <w:pPr>
        <w:sectPr w:rsidR="00CA02AA">
          <w:pgSz w:w="11910" w:h="16840"/>
          <w:pgMar w:top="1580" w:right="0" w:bottom="1200" w:left="0" w:header="0" w:footer="1000" w:gutter="0"/>
          <w:cols w:space="720"/>
        </w:sectPr>
      </w:pPr>
    </w:p>
    <w:p w14:paraId="7811B04F" w14:textId="77777777" w:rsidR="00CA02AA" w:rsidRDefault="00482C36">
      <w:pPr>
        <w:pStyle w:val="Heading3"/>
        <w:numPr>
          <w:ilvl w:val="1"/>
          <w:numId w:val="7"/>
        </w:numPr>
        <w:tabs>
          <w:tab w:val="left" w:pos="2292"/>
          <w:tab w:val="left" w:pos="2293"/>
        </w:tabs>
        <w:ind w:hanging="853"/>
      </w:pPr>
      <w:r>
        <w:rPr>
          <w:sz w:val="32"/>
        </w:rPr>
        <w:lastRenderedPageBreak/>
        <w:t>A</w:t>
      </w:r>
      <w:r>
        <w:t>DMISSION</w:t>
      </w:r>
      <w:r>
        <w:rPr>
          <w:spacing w:val="-3"/>
        </w:rPr>
        <w:t xml:space="preserve"> </w:t>
      </w:r>
      <w:r>
        <w:rPr>
          <w:sz w:val="32"/>
        </w:rPr>
        <w:t>P</w:t>
      </w:r>
      <w:r>
        <w:t>ROVISIONS</w:t>
      </w:r>
    </w:p>
    <w:p w14:paraId="59A5B48B" w14:textId="77777777" w:rsidR="00CA02AA" w:rsidRDefault="00394235">
      <w:pPr>
        <w:pStyle w:val="BodyText"/>
        <w:spacing w:before="6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36CC642C" wp14:editId="5A2BB749">
                <wp:simplePos x="0" y="0"/>
                <wp:positionH relativeFrom="page">
                  <wp:posOffset>896620</wp:posOffset>
                </wp:positionH>
                <wp:positionV relativeFrom="paragraph">
                  <wp:posOffset>128905</wp:posOffset>
                </wp:positionV>
                <wp:extent cx="6054725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285DD" id="Rectangle 6" o:spid="_x0000_s1026" style="position:absolute;margin-left:70.6pt;margin-top:10.15pt;width:476.75pt;height:.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O6Efbn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</w:p>
    <w:p w14:paraId="0582B413" w14:textId="0787AC8A" w:rsidR="0065375B" w:rsidRPr="00436B6E" w:rsidRDefault="00BC54B2">
      <w:pPr>
        <w:pStyle w:val="BodyText"/>
        <w:spacing w:before="161" w:line="360" w:lineRule="auto"/>
        <w:ind w:left="1440" w:right="985"/>
        <w:jc w:val="both"/>
      </w:pPr>
      <w:r w:rsidRPr="00436B6E">
        <w:t xml:space="preserve">Subject to section 4.1, 4.2 and 4.3, </w:t>
      </w:r>
      <w:r w:rsidR="001F1846" w:rsidRPr="00436B6E">
        <w:t xml:space="preserve">where </w:t>
      </w:r>
      <w:r w:rsidR="00852E67">
        <w:t>City of Dublin FET College Ballyfermot</w:t>
      </w:r>
      <w:r w:rsidR="001F1846" w:rsidRPr="00436B6E">
        <w:t xml:space="preserve"> is not oversubscribed, all applications which meet the published entry requirement for the selected course will be offered a place therein.  Such entry requirement are used for the purpose of assessing the </w:t>
      </w:r>
      <w:r w:rsidR="001E031F" w:rsidRPr="00436B6E">
        <w:t>students’</w:t>
      </w:r>
      <w:r w:rsidR="001F1846" w:rsidRPr="00436B6E">
        <w:t xml:space="preserve"> academic ability, skills or aptitude, in line with the authority vested</w:t>
      </w:r>
      <w:r w:rsidR="002078BD" w:rsidRPr="00436B6E">
        <w:t xml:space="preserve"> in </w:t>
      </w:r>
      <w:r w:rsidR="005459C1">
        <w:t>the college</w:t>
      </w:r>
      <w:r w:rsidR="002078BD" w:rsidRPr="00436B6E">
        <w:t xml:space="preserve"> by section 62</w:t>
      </w:r>
      <w:r w:rsidR="001E031F">
        <w:t>(7)</w:t>
      </w:r>
      <w:r w:rsidR="002078BD" w:rsidRPr="00436B6E">
        <w:t xml:space="preserve"> of the Education (Admission to Schools) Act 2018, information relating to the course on offer, and any course specific entry requirements is available to Applicants/students in the prospectus of </w:t>
      </w:r>
      <w:r w:rsidR="005459C1">
        <w:t>City of Dublin FET College Ballyfermot</w:t>
      </w:r>
      <w:r w:rsidR="008F1953" w:rsidRPr="00436B6E">
        <w:t xml:space="preserve"> and/or on its website at </w:t>
      </w:r>
      <w:hyperlink r:id="rId14" w:history="1">
        <w:r w:rsidR="008F1953" w:rsidRPr="00436B6E">
          <w:rPr>
            <w:rStyle w:val="Hyperlink"/>
          </w:rPr>
          <w:t>www.bcfe.ie</w:t>
        </w:r>
      </w:hyperlink>
      <w:r w:rsidR="008F1953" w:rsidRPr="00436B6E">
        <w:t>.</w:t>
      </w:r>
    </w:p>
    <w:p w14:paraId="2D2294A2" w14:textId="51CE137D" w:rsidR="008F1953" w:rsidRPr="00436B6E" w:rsidRDefault="008F1953" w:rsidP="00B93660">
      <w:pPr>
        <w:pStyle w:val="BodyText"/>
        <w:spacing w:before="161"/>
        <w:ind w:left="1440" w:right="987"/>
        <w:jc w:val="both"/>
      </w:pPr>
    </w:p>
    <w:p w14:paraId="69CE7BF2" w14:textId="050F848D" w:rsidR="008F1953" w:rsidRPr="00436B6E" w:rsidRDefault="008F1953">
      <w:pPr>
        <w:pStyle w:val="BodyText"/>
        <w:spacing w:before="161" w:line="360" w:lineRule="auto"/>
        <w:ind w:left="1440" w:right="985"/>
        <w:jc w:val="both"/>
      </w:pPr>
      <w:r w:rsidRPr="00436B6E">
        <w:t xml:space="preserve">In assisting </w:t>
      </w:r>
      <w:r w:rsidR="005459C1">
        <w:t>the college</w:t>
      </w:r>
      <w:r w:rsidRPr="00436B6E">
        <w:t xml:space="preserve"> in determining whether a student mee</w:t>
      </w:r>
      <w:r w:rsidR="00B93660">
        <w:t>t</w:t>
      </w:r>
      <w:r w:rsidRPr="00436B6E">
        <w:t xml:space="preserve">s the entry requirements for a given course, </w:t>
      </w:r>
      <w:r w:rsidR="005459C1">
        <w:t xml:space="preserve">City of Dublin FET College Ballyfermot </w:t>
      </w:r>
      <w:r w:rsidRPr="00436B6E">
        <w:t xml:space="preserve">may request that the student attend for interview, be referred for an educational assessment, be the subject of a Vetting application to the National Vetting Bureau in line with the requirements under the National Vetting Bureau (Children and Vulnerable Persons) Act </w:t>
      </w:r>
      <w:r w:rsidR="00B84E29" w:rsidRPr="00436B6E">
        <w:t>2021 or</w:t>
      </w:r>
      <w:r w:rsidRPr="00436B6E">
        <w:t xml:space="preserve"> provide a referral from a specified independent third-party</w:t>
      </w:r>
      <w:r w:rsidR="0025283E" w:rsidRPr="00436B6E">
        <w:t>.</w:t>
      </w:r>
    </w:p>
    <w:p w14:paraId="3AA76905" w14:textId="4374AEFF" w:rsidR="0025283E" w:rsidRPr="00B93660" w:rsidRDefault="0025283E" w:rsidP="00B93660">
      <w:pPr>
        <w:pStyle w:val="BodyText"/>
        <w:spacing w:before="161"/>
        <w:ind w:left="1440" w:right="987"/>
        <w:jc w:val="both"/>
      </w:pPr>
    </w:p>
    <w:p w14:paraId="6E6A3FBB" w14:textId="41AE5239" w:rsidR="0025283E" w:rsidRDefault="0025283E" w:rsidP="00813E32">
      <w:pPr>
        <w:pStyle w:val="BodyText"/>
        <w:spacing w:line="360" w:lineRule="auto"/>
        <w:ind w:left="1440" w:right="985"/>
        <w:jc w:val="both"/>
      </w:pPr>
      <w:r w:rsidRPr="00436B6E">
        <w:t>In line with section 62(7)(o) of the Education (Admission to Schools) Act 2018, admission to a course may als</w:t>
      </w:r>
      <w:r w:rsidR="00B84E29" w:rsidRPr="00436B6E">
        <w:t>o depend on the student meeting certain eligibility criteria laid down by the funding body for the course, including age.</w:t>
      </w:r>
    </w:p>
    <w:p w14:paraId="5ADEE3FF" w14:textId="77777777" w:rsidR="0065375B" w:rsidRDefault="0065375B" w:rsidP="00813E32">
      <w:pPr>
        <w:pStyle w:val="BodyText"/>
        <w:ind w:left="1440" w:right="987"/>
        <w:jc w:val="both"/>
      </w:pPr>
    </w:p>
    <w:p w14:paraId="450C1D6D" w14:textId="191EC645" w:rsidR="00CA02AA" w:rsidRDefault="00482C36" w:rsidP="00813E32">
      <w:pPr>
        <w:pStyle w:val="BodyText"/>
        <w:spacing w:line="360" w:lineRule="auto"/>
        <w:ind w:left="1440" w:right="985"/>
        <w:jc w:val="both"/>
      </w:pPr>
      <w:r>
        <w:t>Where</w:t>
      </w:r>
      <w:r>
        <w:rPr>
          <w:spacing w:val="-12"/>
        </w:rPr>
        <w:t xml:space="preserve"> </w:t>
      </w:r>
      <w:r w:rsidR="005459C1">
        <w:rPr>
          <w:spacing w:val="-12"/>
        </w:rPr>
        <w:t>City of Dublin FET College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oversubscribed,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65"/>
        </w:rPr>
        <w:t xml:space="preserve"> </w:t>
      </w:r>
      <w:r>
        <w:t>offered a place on the course for which they have applied. Information relating to the</w:t>
      </w:r>
      <w:r>
        <w:rPr>
          <w:spacing w:val="1"/>
        </w:rPr>
        <w:t xml:space="preserve"> </w:t>
      </w:r>
      <w:r>
        <w:t>courses on offer, and any course specific entry requirements is available to applicants, in</w:t>
      </w:r>
      <w:r>
        <w:rPr>
          <w:spacing w:val="1"/>
        </w:rPr>
        <w:t xml:space="preserve"> </w:t>
      </w:r>
      <w:r>
        <w:t xml:space="preserve">the College prospectus or website. Course </w:t>
      </w:r>
      <w:proofErr w:type="gramStart"/>
      <w:r>
        <w:t xml:space="preserve">content </w:t>
      </w:r>
      <w:r w:rsidR="00FA0807">
        <w:t xml:space="preserve"> </w:t>
      </w:r>
      <w:r>
        <w:t>is</w:t>
      </w:r>
      <w:proofErr w:type="gramEnd"/>
      <w:r>
        <w:t xml:space="preserve"> reviewed on an ongoing basis and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result in course</w:t>
      </w:r>
      <w:r>
        <w:rPr>
          <w:spacing w:val="-2"/>
        </w:rPr>
        <w:t xml:space="preserve"> </w:t>
      </w:r>
      <w:r>
        <w:t>modification.</w:t>
      </w:r>
    </w:p>
    <w:p w14:paraId="1015E4DB" w14:textId="5E81B05E" w:rsidR="00B93660" w:rsidRDefault="00B93660" w:rsidP="00813E32">
      <w:pPr>
        <w:pStyle w:val="BodyText"/>
        <w:ind w:left="1440" w:right="987"/>
        <w:jc w:val="both"/>
      </w:pPr>
    </w:p>
    <w:p w14:paraId="593F78E2" w14:textId="4FAD9BC4" w:rsidR="00B93660" w:rsidRPr="00387120" w:rsidRDefault="00B93660" w:rsidP="00B54BAE">
      <w:pPr>
        <w:pStyle w:val="Heading4"/>
        <w:numPr>
          <w:ilvl w:val="2"/>
          <w:numId w:val="7"/>
        </w:numPr>
        <w:tabs>
          <w:tab w:val="left" w:pos="2293"/>
        </w:tabs>
        <w:spacing w:before="1"/>
        <w:ind w:left="2268" w:hanging="853"/>
        <w:jc w:val="left"/>
      </w:pPr>
      <w:r>
        <w:t>Minimum age of applicants</w:t>
      </w:r>
    </w:p>
    <w:p w14:paraId="730D6E82" w14:textId="76FD0BFE" w:rsidR="00B93660" w:rsidRDefault="00B93660" w:rsidP="00B93660">
      <w:pPr>
        <w:pStyle w:val="ListParagraph"/>
        <w:spacing w:before="215" w:line="360" w:lineRule="auto"/>
        <w:ind w:left="1418" w:right="1086" w:firstLine="0"/>
        <w:rPr>
          <w:sz w:val="24"/>
        </w:rPr>
      </w:pPr>
      <w:r w:rsidRPr="00436B6E">
        <w:rPr>
          <w:sz w:val="24"/>
        </w:rPr>
        <w:t>In addition to meeting the entry requirements of a course, Applicants must have reached a minimum age of 16 to commence a FET course.  Certain courses have a minimum age requirement of 21 years.  Regardless of age Applicants must have demonstrated the capacity to complete the course through meeting the entry requirements.</w:t>
      </w:r>
      <w:r>
        <w:rPr>
          <w:sz w:val="24"/>
        </w:rPr>
        <w:t xml:space="preserve">   </w:t>
      </w:r>
    </w:p>
    <w:p w14:paraId="12B7A838" w14:textId="77777777" w:rsidR="00CA02AA" w:rsidRDefault="00CA02AA">
      <w:pPr>
        <w:pStyle w:val="BodyText"/>
        <w:spacing w:before="6"/>
        <w:rPr>
          <w:sz w:val="37"/>
        </w:rPr>
      </w:pPr>
    </w:p>
    <w:p w14:paraId="2ABD255E" w14:textId="77777777" w:rsidR="00CA02AA" w:rsidRDefault="00482C36" w:rsidP="00813E32">
      <w:pPr>
        <w:pStyle w:val="Heading4"/>
        <w:numPr>
          <w:ilvl w:val="2"/>
          <w:numId w:val="7"/>
        </w:numPr>
        <w:tabs>
          <w:tab w:val="left" w:pos="2293"/>
        </w:tabs>
        <w:spacing w:before="1"/>
        <w:ind w:left="2268" w:hanging="853"/>
        <w:rPr>
          <w:u w:val="none"/>
        </w:rPr>
      </w:pPr>
      <w:r>
        <w:t>Oversubscription</w:t>
      </w:r>
    </w:p>
    <w:p w14:paraId="354F4364" w14:textId="383B10D6" w:rsidR="00CA02AA" w:rsidRDefault="00482C36">
      <w:pPr>
        <w:pStyle w:val="BodyText"/>
        <w:spacing w:before="43" w:line="360" w:lineRule="auto"/>
        <w:ind w:left="1440" w:right="988"/>
        <w:jc w:val="both"/>
      </w:pPr>
      <w:r>
        <w:t>When the number of applications exceeds the number of places available, the published</w:t>
      </w:r>
      <w:r>
        <w:rPr>
          <w:spacing w:val="1"/>
        </w:rPr>
        <w:t xml:space="preserve"> </w:t>
      </w:r>
      <w:r>
        <w:t>selection criteria as set out at section 5.1.2 below will apply and a waiting list shall be</w:t>
      </w:r>
      <w:r>
        <w:rPr>
          <w:spacing w:val="1"/>
        </w:rPr>
        <w:t xml:space="preserve"> </w:t>
      </w:r>
      <w:r>
        <w:t>compiled</w:t>
      </w:r>
      <w:r w:rsidR="00C84611">
        <w:t>,</w:t>
      </w:r>
      <w:r>
        <w:t xml:space="preserve"> which shall remain valid only for the academic year in respect of which the</w:t>
      </w:r>
      <w:r>
        <w:rPr>
          <w:spacing w:val="1"/>
        </w:rPr>
        <w:t xml:space="preserve"> </w:t>
      </w:r>
      <w:r>
        <w:t xml:space="preserve">applications are made. Where </w:t>
      </w:r>
      <w:r w:rsidR="0072682C">
        <w:t>City of Dublin FET College Ballyfermot</w:t>
      </w:r>
      <w:r>
        <w:t xml:space="preserve"> </w:t>
      </w:r>
      <w:r w:rsidR="00D378DB">
        <w:t>can</w:t>
      </w:r>
      <w:r>
        <w:t xml:space="preserve"> offer further places that become</w:t>
      </w:r>
      <w:r>
        <w:rPr>
          <w:spacing w:val="1"/>
        </w:rPr>
        <w:t xml:space="preserve"> </w:t>
      </w:r>
      <w:r>
        <w:t>available on a particular course during that academic year, places will be offered in</w:t>
      </w:r>
      <w:r>
        <w:rPr>
          <w:spacing w:val="1"/>
        </w:rPr>
        <w:t xml:space="preserve"> </w:t>
      </w:r>
      <w:r>
        <w:t xml:space="preserve">accordance with the order of priority in which Applicants have been placed on the </w:t>
      </w:r>
      <w:r w:rsidR="00B93660">
        <w:t>waiting list</w:t>
      </w:r>
      <w:r>
        <w:t>.</w:t>
      </w:r>
    </w:p>
    <w:p w14:paraId="58EC1FF4" w14:textId="7592B6B1" w:rsidR="004C1DA3" w:rsidRDefault="004C1DA3">
      <w:pPr>
        <w:pStyle w:val="BodyText"/>
        <w:spacing w:before="43" w:line="360" w:lineRule="auto"/>
        <w:ind w:left="1440" w:right="988"/>
        <w:jc w:val="both"/>
      </w:pPr>
    </w:p>
    <w:p w14:paraId="1877A973" w14:textId="4829A4BC" w:rsidR="004C1DA3" w:rsidRDefault="004C1DA3">
      <w:pPr>
        <w:pStyle w:val="BodyText"/>
        <w:spacing w:before="43" w:line="360" w:lineRule="auto"/>
        <w:ind w:left="1440" w:right="988"/>
        <w:jc w:val="both"/>
      </w:pPr>
      <w:r>
        <w:t xml:space="preserve">This waiting list will </w:t>
      </w:r>
      <w:r w:rsidR="00D378DB">
        <w:t>be based</w:t>
      </w:r>
      <w:r w:rsidR="00256D97">
        <w:t xml:space="preserve"> on the </w:t>
      </w:r>
      <w:r w:rsidR="00D378DB">
        <w:t>applicant’s</w:t>
      </w:r>
      <w:r w:rsidR="00256D97">
        <w:t xml:space="preserve"> unique application number which is provided to each applicant when thy set up their individual MIT </w:t>
      </w:r>
      <w:proofErr w:type="spellStart"/>
      <w:r w:rsidR="00256D97">
        <w:t>eNROL</w:t>
      </w:r>
      <w:proofErr w:type="spellEnd"/>
      <w:r w:rsidR="00256D97">
        <w:t xml:space="preserve"> account.</w:t>
      </w:r>
      <w:r w:rsidR="00D378DB">
        <w:t xml:space="preserve">  The waiting list will be graded lowest to </w:t>
      </w:r>
      <w:r w:rsidR="00813E32">
        <w:t>highest</w:t>
      </w:r>
      <w:r w:rsidR="00D378DB">
        <w:t xml:space="preserve"> applicant’s number.</w:t>
      </w:r>
    </w:p>
    <w:p w14:paraId="3CD92EAB" w14:textId="77777777" w:rsidR="00CA02AA" w:rsidRDefault="00CA02AA">
      <w:pPr>
        <w:pStyle w:val="BodyText"/>
        <w:spacing w:before="10"/>
        <w:rPr>
          <w:sz w:val="35"/>
        </w:rPr>
      </w:pPr>
    </w:p>
    <w:p w14:paraId="72E019B4" w14:textId="77777777" w:rsidR="00CA02AA" w:rsidRDefault="00482C36">
      <w:pPr>
        <w:pStyle w:val="BodyText"/>
        <w:spacing w:line="360" w:lineRule="auto"/>
        <w:ind w:left="1440" w:right="985"/>
        <w:jc w:val="both"/>
      </w:pPr>
      <w:r>
        <w:t xml:space="preserve">For the avoidance of doubt, if </w:t>
      </w:r>
      <w:proofErr w:type="spellStart"/>
      <w:proofErr w:type="gramStart"/>
      <w:r>
        <w:t>a</w:t>
      </w:r>
      <w:proofErr w:type="spellEnd"/>
      <w:proofErr w:type="gramEnd"/>
      <w:r>
        <w:t xml:space="preserve"> Applicant does not receive a place in the College for a</w:t>
      </w:r>
      <w:r>
        <w:rPr>
          <w:spacing w:val="1"/>
        </w:rPr>
        <w:t xml:space="preserve"> </w:t>
      </w:r>
      <w:r>
        <w:t>given academic year, but s/he wishes to be considered for admission in the following</w:t>
      </w:r>
      <w:r>
        <w:rPr>
          <w:spacing w:val="1"/>
        </w:rPr>
        <w:t xml:space="preserve"> </w:t>
      </w:r>
      <w:r>
        <w:t>academic year, a new application must be made on behalf of that Applicant during the</w:t>
      </w:r>
      <w:r>
        <w:rPr>
          <w:spacing w:val="1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 when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applications.</w:t>
      </w:r>
    </w:p>
    <w:p w14:paraId="1A470874" w14:textId="77777777" w:rsidR="00CA02AA" w:rsidRDefault="00CA02AA">
      <w:pPr>
        <w:pStyle w:val="BodyText"/>
        <w:spacing w:before="1"/>
        <w:rPr>
          <w:sz w:val="36"/>
        </w:rPr>
      </w:pPr>
    </w:p>
    <w:p w14:paraId="321BF992" w14:textId="77777777" w:rsidR="00CA02AA" w:rsidRDefault="00482C36">
      <w:pPr>
        <w:pStyle w:val="Heading4"/>
        <w:numPr>
          <w:ilvl w:val="2"/>
          <w:numId w:val="7"/>
        </w:numPr>
        <w:tabs>
          <w:tab w:val="left" w:pos="2434"/>
        </w:tabs>
        <w:ind w:left="2434" w:hanging="994"/>
        <w:rPr>
          <w:u w:val="none"/>
        </w:rPr>
      </w:pPr>
      <w:r>
        <w:t>Selection</w:t>
      </w:r>
      <w:r>
        <w:rPr>
          <w:spacing w:val="-2"/>
        </w:rPr>
        <w:t xml:space="preserve"> </w:t>
      </w:r>
      <w:r>
        <w:t>criteria</w:t>
      </w:r>
    </w:p>
    <w:p w14:paraId="76422F0D" w14:textId="2825E121" w:rsidR="00CA02AA" w:rsidRDefault="003C2122">
      <w:pPr>
        <w:pStyle w:val="BodyText"/>
        <w:spacing w:before="137"/>
        <w:ind w:left="1440"/>
        <w:jc w:val="both"/>
      </w:pPr>
      <w:r>
        <w:t>The College</w:t>
      </w:r>
      <w:r w:rsidR="00482C36">
        <w:rPr>
          <w:spacing w:val="-1"/>
        </w:rPr>
        <w:t xml:space="preserve"> </w:t>
      </w:r>
      <w:r w:rsidR="00482C36">
        <w:t>will</w:t>
      </w:r>
      <w:r w:rsidR="00482C36">
        <w:rPr>
          <w:spacing w:val="-2"/>
        </w:rPr>
        <w:t xml:space="preserve"> </w:t>
      </w:r>
      <w:r w:rsidR="00482C36">
        <w:t>apply</w:t>
      </w:r>
      <w:r w:rsidR="00482C36">
        <w:rPr>
          <w:spacing w:val="-2"/>
        </w:rPr>
        <w:t xml:space="preserve"> </w:t>
      </w:r>
      <w:r w:rsidR="00482C36">
        <w:t>the</w:t>
      </w:r>
      <w:r w:rsidR="00482C36">
        <w:rPr>
          <w:spacing w:val="-1"/>
        </w:rPr>
        <w:t xml:space="preserve"> </w:t>
      </w:r>
      <w:r w:rsidR="00482C36">
        <w:t>following</w:t>
      </w:r>
      <w:r w:rsidR="00482C36">
        <w:rPr>
          <w:spacing w:val="-1"/>
        </w:rPr>
        <w:t xml:space="preserve"> </w:t>
      </w:r>
      <w:r w:rsidR="00482C36">
        <w:t>criteria</w:t>
      </w:r>
      <w:r w:rsidR="00482C36">
        <w:rPr>
          <w:spacing w:val="-1"/>
        </w:rPr>
        <w:t xml:space="preserve"> </w:t>
      </w:r>
      <w:r w:rsidR="00482C36">
        <w:t>for</w:t>
      </w:r>
      <w:r w:rsidR="00482C36">
        <w:rPr>
          <w:spacing w:val="-2"/>
        </w:rPr>
        <w:t xml:space="preserve"> </w:t>
      </w:r>
      <w:r w:rsidR="00482C36">
        <w:t>admission to</w:t>
      </w:r>
      <w:r w:rsidR="00482C36">
        <w:rPr>
          <w:spacing w:val="-3"/>
        </w:rPr>
        <w:t xml:space="preserve"> </w:t>
      </w:r>
      <w:r w:rsidR="00482C36">
        <w:t>a</w:t>
      </w:r>
      <w:r w:rsidR="00482C36">
        <w:rPr>
          <w:spacing w:val="-1"/>
        </w:rPr>
        <w:t xml:space="preserve"> </w:t>
      </w:r>
      <w:r w:rsidR="00482C36">
        <w:t>course</w:t>
      </w:r>
      <w:r w:rsidR="00482C36">
        <w:rPr>
          <w:spacing w:val="-1"/>
        </w:rPr>
        <w:t xml:space="preserve"> </w:t>
      </w:r>
      <w:r w:rsidR="00482C36">
        <w:t>in the</w:t>
      </w:r>
      <w:r w:rsidR="00482C36">
        <w:rPr>
          <w:spacing w:val="-1"/>
        </w:rPr>
        <w:t xml:space="preserve"> </w:t>
      </w:r>
      <w:r w:rsidR="00482C36">
        <w:t>College:</w:t>
      </w:r>
    </w:p>
    <w:p w14:paraId="6DFDB4CF" w14:textId="77777777" w:rsidR="00CA02AA" w:rsidRDefault="00CA02AA">
      <w:pPr>
        <w:pStyle w:val="BodyText"/>
        <w:rPr>
          <w:sz w:val="22"/>
        </w:rPr>
      </w:pPr>
    </w:p>
    <w:p w14:paraId="1E7D30BA" w14:textId="77777777" w:rsid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>The Applicant meets the entry requirements for their selected course</w:t>
      </w:r>
      <w:r w:rsidR="00470370" w:rsidRPr="00F00FFE">
        <w:rPr>
          <w:sz w:val="24"/>
          <w:szCs w:val="24"/>
        </w:rPr>
        <w:t xml:space="preserve"> </w:t>
      </w:r>
      <w:r w:rsidR="00A8707D" w:rsidRPr="00F00FFE">
        <w:rPr>
          <w:sz w:val="24"/>
          <w:szCs w:val="24"/>
        </w:rPr>
        <w:t>which may</w:t>
      </w:r>
    </w:p>
    <w:p w14:paraId="390E60A3" w14:textId="7A6CD7B7" w:rsidR="00CA02AA" w:rsidRPr="00F00FFE" w:rsidRDefault="00A8707D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include audition, portfolio and written assessment</w:t>
      </w:r>
      <w:r w:rsidR="00F00FFE">
        <w:rPr>
          <w:sz w:val="24"/>
          <w:szCs w:val="24"/>
        </w:rPr>
        <w:t>.</w:t>
      </w:r>
    </w:p>
    <w:p w14:paraId="779E155E" w14:textId="0A69D119" w:rsidR="00CA02AA" w:rsidRP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>The Applicant has attended for interview for the course that they have applied for</w:t>
      </w:r>
      <w:r w:rsidR="00F00FFE">
        <w:rPr>
          <w:sz w:val="24"/>
          <w:szCs w:val="24"/>
        </w:rPr>
        <w:t>.</w:t>
      </w:r>
    </w:p>
    <w:p w14:paraId="445EEED2" w14:textId="77777777" w:rsidR="00CA02AA" w:rsidRPr="00F00FFE" w:rsidRDefault="00CA02AA" w:rsidP="00FF06FF">
      <w:pPr>
        <w:pStyle w:val="BodyText"/>
      </w:pPr>
    </w:p>
    <w:p w14:paraId="08FCBEC4" w14:textId="77777777" w:rsidR="00CA02AA" w:rsidRDefault="00482C36" w:rsidP="00FF06FF">
      <w:pPr>
        <w:pStyle w:val="Heading4"/>
        <w:numPr>
          <w:ilvl w:val="2"/>
          <w:numId w:val="7"/>
        </w:numPr>
        <w:tabs>
          <w:tab w:val="left" w:pos="2434"/>
        </w:tabs>
        <w:ind w:left="2434" w:hanging="994"/>
        <w:rPr>
          <w:u w:val="none"/>
        </w:rPr>
      </w:pPr>
      <w:r>
        <w:t>Selection</w:t>
      </w:r>
      <w:r>
        <w:rPr>
          <w:spacing w:val="-1"/>
        </w:rPr>
        <w:t xml:space="preserve"> </w:t>
      </w:r>
      <w:r>
        <w:t>process</w:t>
      </w:r>
    </w:p>
    <w:p w14:paraId="10B47AA3" w14:textId="503A7A37" w:rsidR="00CA4E40" w:rsidRDefault="00482C36" w:rsidP="00CA4E40">
      <w:pPr>
        <w:pStyle w:val="BodyText"/>
        <w:spacing w:before="137"/>
        <w:ind w:left="1440"/>
        <w:jc w:val="both"/>
        <w:rPr>
          <w:spacing w:val="-2"/>
        </w:rPr>
      </w:pPr>
      <w:r>
        <w:t xml:space="preserve">Places on courses are offered on a first come first served basis on </w:t>
      </w:r>
      <w:proofErr w:type="gramStart"/>
      <w:r>
        <w:t>the</w:t>
      </w:r>
      <w:r w:rsidR="003C2122">
        <w:t xml:space="preserve"> </w:t>
      </w:r>
      <w:r>
        <w:rPr>
          <w:spacing w:val="-64"/>
        </w:rPr>
        <w:t xml:space="preserve"> </w:t>
      </w:r>
      <w:r>
        <w:t>condition</w:t>
      </w:r>
      <w:proofErr w:type="gramEnd"/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</w:p>
    <w:p w14:paraId="6266C2E6" w14:textId="3788A87C" w:rsidR="00CA02AA" w:rsidRDefault="00482C36" w:rsidP="00CA4E40">
      <w:pPr>
        <w:pStyle w:val="BodyText"/>
        <w:spacing w:before="137"/>
        <w:ind w:left="1440"/>
        <w:jc w:val="both"/>
      </w:pPr>
      <w:r>
        <w:t>of</w:t>
      </w:r>
      <w:r>
        <w:rPr>
          <w:spacing w:val="-3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requirements is</w:t>
      </w:r>
      <w:r>
        <w:rPr>
          <w:spacing w:val="-1"/>
        </w:rPr>
        <w:t xml:space="preserve"> </w:t>
      </w:r>
      <w:r>
        <w:t>met:</w:t>
      </w:r>
    </w:p>
    <w:p w14:paraId="1B4FCF84" w14:textId="77777777" w:rsidR="00CA02AA" w:rsidRDefault="00CA02AA">
      <w:pPr>
        <w:pStyle w:val="BodyText"/>
        <w:spacing w:before="10"/>
        <w:rPr>
          <w:sz w:val="35"/>
        </w:rPr>
      </w:pPr>
    </w:p>
    <w:p w14:paraId="5FD8CC40" w14:textId="16B72958" w:rsidR="00CA02AA" w:rsidRP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>There is a place available to be offered, i.e. the course is not full.</w:t>
      </w:r>
    </w:p>
    <w:p w14:paraId="48919A95" w14:textId="77777777" w:rsidR="00F77C52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77C52">
        <w:rPr>
          <w:sz w:val="24"/>
          <w:szCs w:val="24"/>
        </w:rPr>
        <w:t xml:space="preserve">The applicant demonstrates at the interview the capacity to successfully </w:t>
      </w:r>
    </w:p>
    <w:p w14:paraId="147425FC" w14:textId="058826A6" w:rsidR="00F00FFE" w:rsidRPr="00F77C52" w:rsidRDefault="00F77C52" w:rsidP="00F77C52">
      <w:pPr>
        <w:pStyle w:val="ListParagraph"/>
        <w:spacing w:line="360" w:lineRule="auto"/>
        <w:ind w:left="2410" w:firstLine="0"/>
        <w:rPr>
          <w:sz w:val="24"/>
          <w:szCs w:val="24"/>
        </w:rPr>
      </w:pPr>
      <w:r>
        <w:rPr>
          <w:sz w:val="24"/>
          <w:szCs w:val="24"/>
        </w:rPr>
        <w:t xml:space="preserve">complete </w:t>
      </w:r>
      <w:r w:rsidR="00482C36" w:rsidRPr="00F77C52">
        <w:rPr>
          <w:sz w:val="24"/>
          <w:szCs w:val="24"/>
        </w:rPr>
        <w:t xml:space="preserve">the course for which he/she has applied. This includes the academic, practical and work experience placement (where applicable) elements of the </w:t>
      </w:r>
    </w:p>
    <w:p w14:paraId="4B4757B9" w14:textId="3FCC1CA8" w:rsidR="00CA02AA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course.</w:t>
      </w:r>
    </w:p>
    <w:p w14:paraId="46DB045D" w14:textId="77777777" w:rsid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lastRenderedPageBreak/>
        <w:t xml:space="preserve">Please see the individual course pages for the specific entry requirements, e.g. </w:t>
      </w:r>
    </w:p>
    <w:p w14:paraId="0AFD4474" w14:textId="4557D6A6" w:rsidR="00CA02AA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Garda Vetting/portfolio/performance/etc., for each course, </w:t>
      </w:r>
      <w:r w:rsidR="001C31C2" w:rsidRPr="00F00FFE">
        <w:rPr>
          <w:sz w:val="24"/>
          <w:szCs w:val="24"/>
        </w:rPr>
        <w:t xml:space="preserve">in </w:t>
      </w:r>
      <w:r w:rsidR="00F17677">
        <w:rPr>
          <w:sz w:val="24"/>
          <w:szCs w:val="24"/>
        </w:rPr>
        <w:t>City of Dublin FE</w:t>
      </w:r>
      <w:r w:rsidR="003C2122">
        <w:rPr>
          <w:sz w:val="24"/>
          <w:szCs w:val="24"/>
        </w:rPr>
        <w:t>T</w:t>
      </w:r>
      <w:r w:rsidR="00F17677">
        <w:rPr>
          <w:sz w:val="24"/>
          <w:szCs w:val="24"/>
        </w:rPr>
        <w:t xml:space="preserve"> College Ballyfermot </w:t>
      </w:r>
      <w:r w:rsidRPr="00F00FFE">
        <w:rPr>
          <w:sz w:val="24"/>
          <w:szCs w:val="24"/>
        </w:rPr>
        <w:t xml:space="preserve">Prospectus or on </w:t>
      </w:r>
      <w:r w:rsidR="001C31C2" w:rsidRPr="00F00FFE">
        <w:rPr>
          <w:sz w:val="24"/>
          <w:szCs w:val="24"/>
        </w:rPr>
        <w:t xml:space="preserve">website </w:t>
      </w:r>
      <w:hyperlink r:id="rId15" w:history="1">
        <w:r w:rsidR="00954027" w:rsidRPr="00F00FFE">
          <w:rPr>
            <w:sz w:val="24"/>
            <w:szCs w:val="24"/>
          </w:rPr>
          <w:t>www.bcfe.ie</w:t>
        </w:r>
      </w:hyperlink>
      <w:r w:rsidR="00954027" w:rsidRPr="00F00FFE">
        <w:rPr>
          <w:sz w:val="24"/>
          <w:szCs w:val="24"/>
        </w:rPr>
        <w:t>.</w:t>
      </w:r>
    </w:p>
    <w:p w14:paraId="3A232350" w14:textId="77777777" w:rsidR="00F00FFE" w:rsidRP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</w:rPr>
      </w:pPr>
      <w:r w:rsidRPr="00F00FFE">
        <w:rPr>
          <w:sz w:val="24"/>
          <w:szCs w:val="24"/>
        </w:rPr>
        <w:t xml:space="preserve">As part of the processing of an application, an applicant may be referred for a </w:t>
      </w:r>
    </w:p>
    <w:p w14:paraId="2364C0E5" w14:textId="77777777" w:rsidR="00F00FFE" w:rsidRDefault="00696319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career’s</w:t>
      </w:r>
      <w:r w:rsidR="00482C36" w:rsidRPr="00F00FFE">
        <w:rPr>
          <w:sz w:val="24"/>
          <w:szCs w:val="24"/>
        </w:rPr>
        <w:t xml:space="preserve"> information session and/or learning support for further advice in </w:t>
      </w:r>
    </w:p>
    <w:p w14:paraId="3137CD5D" w14:textId="2239EDCE" w:rsidR="00CA02AA" w:rsidRDefault="00482C36" w:rsidP="00F00FFE">
      <w:pPr>
        <w:pStyle w:val="ListParagraph"/>
        <w:spacing w:line="360" w:lineRule="auto"/>
        <w:ind w:left="2410" w:firstLine="0"/>
        <w:rPr>
          <w:sz w:val="24"/>
        </w:rPr>
      </w:pPr>
      <w:r w:rsidRPr="00F00FFE">
        <w:rPr>
          <w:sz w:val="24"/>
          <w:szCs w:val="24"/>
        </w:rPr>
        <w:t>determining their course</w:t>
      </w:r>
      <w:r>
        <w:rPr>
          <w:sz w:val="24"/>
        </w:rPr>
        <w:t xml:space="preserve"> choice.</w:t>
      </w:r>
    </w:p>
    <w:p w14:paraId="43A27282" w14:textId="77777777" w:rsid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 xml:space="preserve">If deemed appropriate, applicants may also be referred for </w:t>
      </w:r>
      <w:proofErr w:type="gramStart"/>
      <w:r w:rsidRPr="00F00FFE">
        <w:rPr>
          <w:sz w:val="24"/>
          <w:szCs w:val="24"/>
        </w:rPr>
        <w:t>an educational</w:t>
      </w:r>
      <w:proofErr w:type="gramEnd"/>
      <w:r w:rsidRPr="00F00FFE">
        <w:rPr>
          <w:sz w:val="24"/>
          <w:szCs w:val="24"/>
        </w:rPr>
        <w:t xml:space="preserve"> </w:t>
      </w:r>
    </w:p>
    <w:p w14:paraId="44CE3D9B" w14:textId="08A1D62F" w:rsidR="00CA02AA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assessment.</w:t>
      </w:r>
    </w:p>
    <w:p w14:paraId="371E2E76" w14:textId="241E66AE" w:rsidR="00CA02AA" w:rsidRPr="001B776A" w:rsidRDefault="00482C36" w:rsidP="00B36D9C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1B776A">
        <w:rPr>
          <w:sz w:val="24"/>
          <w:szCs w:val="24"/>
        </w:rPr>
        <w:t xml:space="preserve">For applicants whose first language is not English, evidence of English language proficiency may be required. (See Appendix 1). If appropriate, </w:t>
      </w:r>
      <w:r w:rsidR="00F17677">
        <w:rPr>
          <w:sz w:val="24"/>
          <w:szCs w:val="24"/>
        </w:rPr>
        <w:t>City of Dublin FET College</w:t>
      </w:r>
      <w:r w:rsidR="001B776A" w:rsidRPr="001B776A">
        <w:rPr>
          <w:sz w:val="24"/>
          <w:szCs w:val="24"/>
        </w:rPr>
        <w:t xml:space="preserve"> </w:t>
      </w:r>
      <w:r w:rsidRPr="001B776A">
        <w:rPr>
          <w:sz w:val="24"/>
          <w:szCs w:val="24"/>
        </w:rPr>
        <w:t>will conduct</w:t>
      </w:r>
      <w:r w:rsidR="001B776A">
        <w:rPr>
          <w:sz w:val="24"/>
          <w:szCs w:val="24"/>
        </w:rPr>
        <w:t xml:space="preserve"> </w:t>
      </w:r>
      <w:r w:rsidRPr="001B776A">
        <w:rPr>
          <w:sz w:val="24"/>
          <w:szCs w:val="24"/>
        </w:rPr>
        <w:t>an English language assessment in line with C</w:t>
      </w:r>
      <w:r w:rsidR="001B776A">
        <w:rPr>
          <w:sz w:val="24"/>
          <w:szCs w:val="24"/>
        </w:rPr>
        <w:t>ity of Dublin FET College</w:t>
      </w:r>
      <w:r w:rsidRPr="001B776A">
        <w:rPr>
          <w:sz w:val="24"/>
          <w:szCs w:val="24"/>
        </w:rPr>
        <w:t xml:space="preserve"> guidelines (See Appendix 2).</w:t>
      </w:r>
    </w:p>
    <w:p w14:paraId="1BE945D4" w14:textId="77777777" w:rsidR="00CA02AA" w:rsidRP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>If deemed necessary by the School Authority, or delegated officer, as part of the processing of an application an applicant may be invited for a second interview.</w:t>
      </w:r>
    </w:p>
    <w:p w14:paraId="403FBA66" w14:textId="77777777" w:rsidR="00954027" w:rsidRP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 xml:space="preserve">Admission to a course may also depend on the applicant meeting certain eligibility </w:t>
      </w:r>
    </w:p>
    <w:p w14:paraId="2F73E10A" w14:textId="77777777" w:rsidR="00954027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criteria laid down by the funding body for the course. This is the case in relation to </w:t>
      </w:r>
    </w:p>
    <w:p w14:paraId="1D737CA9" w14:textId="2FAEA06E" w:rsidR="00954027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courses funded as </w:t>
      </w:r>
      <w:r w:rsidR="008B3553" w:rsidRPr="00F00FFE">
        <w:rPr>
          <w:sz w:val="24"/>
          <w:szCs w:val="24"/>
        </w:rPr>
        <w:t>apprenticeship, traineeships</w:t>
      </w:r>
      <w:r w:rsidR="00954027" w:rsidRPr="00F00FFE">
        <w:rPr>
          <w:sz w:val="24"/>
          <w:szCs w:val="24"/>
        </w:rPr>
        <w:t xml:space="preserve">, BTEI, Skills to Advance </w:t>
      </w:r>
    </w:p>
    <w:p w14:paraId="654F4656" w14:textId="707D996A" w:rsidR="00CA02AA" w:rsidRPr="00F00FFE" w:rsidRDefault="00BF67B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o</w:t>
      </w:r>
      <w:r w:rsidR="00482C36" w:rsidRPr="00F00FFE">
        <w:rPr>
          <w:sz w:val="24"/>
          <w:szCs w:val="24"/>
        </w:rPr>
        <w:t>r labour market activation programmes.</w:t>
      </w:r>
    </w:p>
    <w:p w14:paraId="043F4CB2" w14:textId="77777777" w:rsid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 xml:space="preserve">Medical Fitness to Participate: If deemed necessary, the College/Centre may </w:t>
      </w:r>
    </w:p>
    <w:p w14:paraId="2D4A2CE2" w14:textId="56527C86" w:rsidR="00CA02AA" w:rsidRPr="00F00FFE" w:rsidRDefault="00F00FFE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R</w:t>
      </w:r>
      <w:r w:rsidR="00482C36" w:rsidRPr="00F00FFE">
        <w:rPr>
          <w:sz w:val="24"/>
          <w:szCs w:val="24"/>
        </w:rPr>
        <w:t>equest</w:t>
      </w:r>
      <w:r>
        <w:rPr>
          <w:sz w:val="24"/>
          <w:szCs w:val="24"/>
        </w:rPr>
        <w:t xml:space="preserve"> </w:t>
      </w:r>
      <w:r w:rsidR="00482C36" w:rsidRPr="00F00FFE">
        <w:rPr>
          <w:sz w:val="24"/>
          <w:szCs w:val="24"/>
        </w:rPr>
        <w:t>an applicant to provide a medical certificate of fitness to participate on the course for which they have applied.</w:t>
      </w:r>
    </w:p>
    <w:p w14:paraId="66AAC662" w14:textId="77777777" w:rsid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 xml:space="preserve">International Students: All European Union (EU) citizens, and persons with </w:t>
      </w:r>
    </w:p>
    <w:p w14:paraId="76A3CEA9" w14:textId="77777777" w:rsid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designated refugee status, can access FET programmes in the same manner as </w:t>
      </w:r>
    </w:p>
    <w:p w14:paraId="36E9A10D" w14:textId="77777777" w:rsid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Irish citizens. Applicants from outside of the EU must meet </w:t>
      </w:r>
      <w:proofErr w:type="gramStart"/>
      <w:r w:rsidRPr="00F00FFE">
        <w:rPr>
          <w:sz w:val="24"/>
          <w:szCs w:val="24"/>
        </w:rPr>
        <w:t>all of</w:t>
      </w:r>
      <w:proofErr w:type="gramEnd"/>
      <w:r w:rsidRPr="00F00FFE">
        <w:rPr>
          <w:sz w:val="24"/>
          <w:szCs w:val="24"/>
        </w:rPr>
        <w:t xml:space="preserve"> the visa </w:t>
      </w:r>
    </w:p>
    <w:p w14:paraId="394334A1" w14:textId="77777777" w:rsid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requirements of the State before enrolling on a course. It is the applicant’s </w:t>
      </w:r>
    </w:p>
    <w:p w14:paraId="36EDFCD9" w14:textId="1B57A1E6" w:rsid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responsibility t</w:t>
      </w:r>
      <w:r w:rsidR="008739C7">
        <w:rPr>
          <w:sz w:val="24"/>
          <w:szCs w:val="24"/>
        </w:rPr>
        <w:t xml:space="preserve">o </w:t>
      </w:r>
      <w:r w:rsidRPr="00F00FFE">
        <w:rPr>
          <w:sz w:val="24"/>
          <w:szCs w:val="24"/>
        </w:rPr>
        <w:t xml:space="preserve">engage with the State agencies in relation to visa requirements. </w:t>
      </w:r>
    </w:p>
    <w:p w14:paraId="11A89333" w14:textId="4BBF7ABB" w:rsidR="00CA02AA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C</w:t>
      </w:r>
      <w:r w:rsidR="001B776A">
        <w:rPr>
          <w:sz w:val="24"/>
          <w:szCs w:val="24"/>
        </w:rPr>
        <w:t xml:space="preserve">ity of Dublin </w:t>
      </w:r>
      <w:r w:rsidR="006F0F83">
        <w:rPr>
          <w:sz w:val="24"/>
          <w:szCs w:val="24"/>
        </w:rPr>
        <w:t xml:space="preserve">FET College Ballyfermot </w:t>
      </w:r>
      <w:r w:rsidR="00B62051" w:rsidRPr="00F00FFE">
        <w:rPr>
          <w:sz w:val="24"/>
          <w:szCs w:val="24"/>
        </w:rPr>
        <w:t xml:space="preserve">will not </w:t>
      </w:r>
      <w:r w:rsidRPr="00F00FFE">
        <w:rPr>
          <w:sz w:val="24"/>
          <w:szCs w:val="24"/>
        </w:rPr>
        <w:t>engage with the visa process.</w:t>
      </w:r>
    </w:p>
    <w:p w14:paraId="3A295E4C" w14:textId="77777777" w:rsidR="00954027" w:rsidRPr="00F00FFE" w:rsidRDefault="00482C36" w:rsidP="00F00FFE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 w:rsidRPr="00F00FFE">
        <w:rPr>
          <w:sz w:val="24"/>
          <w:szCs w:val="24"/>
        </w:rPr>
        <w:t xml:space="preserve">Ex-offenders: Applications from ex-offenders, or persons in the process of being </w:t>
      </w:r>
    </w:p>
    <w:p w14:paraId="00934D0B" w14:textId="77777777" w:rsidR="00954027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released from prison, must be accompanied by a written letter of recommendation </w:t>
      </w:r>
    </w:p>
    <w:p w14:paraId="396885A6" w14:textId="77777777" w:rsidR="00954027" w:rsidRP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 xml:space="preserve">from a member of the staff of the education service to the prison, the probation </w:t>
      </w:r>
    </w:p>
    <w:p w14:paraId="5222A9B2" w14:textId="4A1C41BB" w:rsidR="00F00FFE" w:rsidRDefault="00482C36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  <w:r w:rsidRPr="00F00FFE">
        <w:rPr>
          <w:sz w:val="24"/>
          <w:szCs w:val="24"/>
        </w:rPr>
        <w:t>service, or the prison service.</w:t>
      </w:r>
    </w:p>
    <w:p w14:paraId="16F5ED56" w14:textId="66DEC763" w:rsidR="009A6151" w:rsidRDefault="009A6151" w:rsidP="009A6151">
      <w:pPr>
        <w:pStyle w:val="ListParagraph"/>
        <w:numPr>
          <w:ilvl w:val="3"/>
          <w:numId w:val="20"/>
        </w:numPr>
        <w:spacing w:line="360" w:lineRule="auto"/>
        <w:ind w:left="2410" w:hanging="992"/>
        <w:rPr>
          <w:sz w:val="24"/>
          <w:szCs w:val="24"/>
        </w:rPr>
      </w:pPr>
      <w:r>
        <w:rPr>
          <w:sz w:val="24"/>
          <w:szCs w:val="24"/>
        </w:rPr>
        <w:t>All applicants must have a valid PPSN number.</w:t>
      </w:r>
    </w:p>
    <w:p w14:paraId="50AED8E4" w14:textId="77777777" w:rsidR="00813E32" w:rsidRPr="00F00FFE" w:rsidRDefault="00813E32" w:rsidP="00F00FFE">
      <w:pPr>
        <w:pStyle w:val="ListParagraph"/>
        <w:spacing w:line="360" w:lineRule="auto"/>
        <w:ind w:left="2410" w:firstLine="0"/>
        <w:rPr>
          <w:sz w:val="24"/>
          <w:szCs w:val="24"/>
        </w:rPr>
      </w:pPr>
    </w:p>
    <w:p w14:paraId="77BEFFE0" w14:textId="77777777" w:rsidR="00CA02AA" w:rsidRDefault="00CA02AA">
      <w:pPr>
        <w:pStyle w:val="BodyText"/>
        <w:rPr>
          <w:sz w:val="26"/>
        </w:rPr>
      </w:pPr>
    </w:p>
    <w:p w14:paraId="756B1EB2" w14:textId="77777777" w:rsidR="00CA02AA" w:rsidRDefault="00CA02AA">
      <w:pPr>
        <w:pStyle w:val="BodyText"/>
        <w:spacing w:before="6"/>
        <w:rPr>
          <w:sz w:val="27"/>
        </w:rPr>
      </w:pPr>
    </w:p>
    <w:p w14:paraId="29858947" w14:textId="77777777" w:rsidR="00CA02AA" w:rsidRDefault="00482C36">
      <w:pPr>
        <w:pStyle w:val="Heading4"/>
        <w:numPr>
          <w:ilvl w:val="2"/>
          <w:numId w:val="7"/>
        </w:numPr>
        <w:tabs>
          <w:tab w:val="left" w:pos="2434"/>
        </w:tabs>
        <w:ind w:left="2434" w:hanging="994"/>
        <w:rPr>
          <w:u w:val="none"/>
        </w:rPr>
      </w:pPr>
      <w:r>
        <w:t>Late</w:t>
      </w:r>
      <w:r>
        <w:rPr>
          <w:spacing w:val="-1"/>
        </w:rPr>
        <w:t xml:space="preserve"> </w:t>
      </w:r>
      <w:r>
        <w:t>applications</w:t>
      </w:r>
    </w:p>
    <w:p w14:paraId="02F030F4" w14:textId="5C9C9BD6" w:rsidR="00CA02AA" w:rsidRDefault="00482C36">
      <w:pPr>
        <w:pStyle w:val="BodyText"/>
        <w:spacing w:before="137" w:line="360" w:lineRule="auto"/>
        <w:ind w:left="1440" w:right="985"/>
        <w:jc w:val="both"/>
      </w:pPr>
      <w:r>
        <w:t xml:space="preserve">An application received by </w:t>
      </w:r>
      <w:r w:rsidR="006F0F83">
        <w:t xml:space="preserve">City of Dublin FET College Ballyfermot </w:t>
      </w:r>
      <w:r w:rsidRPr="00436B6E">
        <w:t>after the closing date set</w:t>
      </w:r>
      <w:r w:rsidRPr="00436B6E">
        <w:rPr>
          <w:spacing w:val="-64"/>
        </w:rPr>
        <w:t xml:space="preserve"> </w:t>
      </w:r>
      <w:r w:rsidRPr="00436B6E">
        <w:t>out in the Admission Notice, is considered a late application for the purposes of this</w:t>
      </w:r>
      <w:r w:rsidRPr="00436B6E">
        <w:rPr>
          <w:spacing w:val="1"/>
        </w:rPr>
        <w:t xml:space="preserve"> </w:t>
      </w:r>
      <w:r w:rsidRPr="00436B6E">
        <w:t xml:space="preserve">Admission Policy. </w:t>
      </w:r>
      <w:r w:rsidR="00954027">
        <w:t xml:space="preserve"> </w:t>
      </w:r>
      <w:r w:rsidRPr="00436B6E">
        <w:t xml:space="preserve">Acceptance of late applications will be at the discretion of </w:t>
      </w:r>
      <w:r w:rsidR="006F0F83">
        <w:t xml:space="preserve">City of Dublin FET College Ballyfermot </w:t>
      </w:r>
      <w:r w:rsidRPr="00436B6E">
        <w:t>or</w:t>
      </w:r>
      <w:r w:rsidRPr="00436B6E">
        <w:rPr>
          <w:spacing w:val="1"/>
        </w:rPr>
        <w:t xml:space="preserve"> </w:t>
      </w:r>
      <w:r w:rsidRPr="00436B6E">
        <w:t>delegated</w:t>
      </w:r>
      <w:r w:rsidRPr="00436B6E">
        <w:rPr>
          <w:spacing w:val="1"/>
        </w:rPr>
        <w:t xml:space="preserve"> </w:t>
      </w:r>
      <w:r w:rsidRPr="00436B6E">
        <w:t>officer.</w:t>
      </w:r>
      <w:r w:rsidRPr="00436B6E">
        <w:rPr>
          <w:spacing w:val="1"/>
        </w:rPr>
        <w:t xml:space="preserve"> </w:t>
      </w:r>
      <w:r w:rsidR="00954027">
        <w:rPr>
          <w:spacing w:val="1"/>
        </w:rPr>
        <w:t xml:space="preserve"> </w:t>
      </w:r>
      <w:r w:rsidRPr="00436B6E">
        <w:t>If</w:t>
      </w:r>
      <w:r w:rsidRPr="00436B6E">
        <w:rPr>
          <w:spacing w:val="1"/>
        </w:rPr>
        <w:t xml:space="preserve"> </w:t>
      </w:r>
      <w:r w:rsidRPr="00436B6E">
        <w:t>accepted,</w:t>
      </w:r>
      <w:r w:rsidRPr="00436B6E">
        <w:rPr>
          <w:spacing w:val="1"/>
        </w:rPr>
        <w:t xml:space="preserve"> </w:t>
      </w:r>
      <w:r w:rsidRPr="00436B6E">
        <w:t>such</w:t>
      </w:r>
      <w:r w:rsidRPr="00436B6E">
        <w:rPr>
          <w:spacing w:val="1"/>
        </w:rPr>
        <w:t xml:space="preserve"> </w:t>
      </w:r>
      <w:r w:rsidRPr="00436B6E">
        <w:t>applications</w:t>
      </w:r>
      <w:r w:rsidRPr="00436B6E">
        <w:rPr>
          <w:spacing w:val="1"/>
        </w:rPr>
        <w:t xml:space="preserve"> </w:t>
      </w:r>
      <w:r w:rsidRPr="00436B6E">
        <w:t>will</w:t>
      </w:r>
      <w:r w:rsidRPr="00436B6E">
        <w:rPr>
          <w:spacing w:val="1"/>
        </w:rPr>
        <w:t xml:space="preserve"> </w:t>
      </w:r>
      <w:r w:rsidRPr="00436B6E">
        <w:t>be</w:t>
      </w:r>
      <w:r w:rsidRPr="00436B6E">
        <w:rPr>
          <w:spacing w:val="1"/>
        </w:rPr>
        <w:t xml:space="preserve"> </w:t>
      </w:r>
      <w:r w:rsidRPr="00436B6E">
        <w:t>processed</w:t>
      </w:r>
      <w:r w:rsidRPr="00436B6E">
        <w:rPr>
          <w:spacing w:val="1"/>
        </w:rPr>
        <w:t xml:space="preserve"> </w:t>
      </w:r>
      <w:r w:rsidRPr="00436B6E">
        <w:t>in</w:t>
      </w:r>
      <w:r w:rsidRPr="00436B6E">
        <w:rPr>
          <w:spacing w:val="1"/>
        </w:rPr>
        <w:t xml:space="preserve"> </w:t>
      </w:r>
      <w:r w:rsidRPr="00436B6E">
        <w:t>accordance</w:t>
      </w:r>
      <w:r w:rsidRPr="00436B6E">
        <w:rPr>
          <w:spacing w:val="-1"/>
        </w:rPr>
        <w:t xml:space="preserve"> </w:t>
      </w:r>
      <w:r w:rsidRPr="00436B6E">
        <w:t>with</w:t>
      </w:r>
      <w:r w:rsidRPr="00436B6E">
        <w:rPr>
          <w:spacing w:val="-2"/>
        </w:rPr>
        <w:t xml:space="preserve"> </w:t>
      </w:r>
      <w:r w:rsidRPr="00436B6E">
        <w:t>the</w:t>
      </w:r>
      <w:r>
        <w:t xml:space="preserve"> Admission</w:t>
      </w:r>
      <w:r>
        <w:rPr>
          <w:spacing w:val="-2"/>
        </w:rPr>
        <w:t xml:space="preserve"> </w:t>
      </w:r>
      <w:r>
        <w:t>Policy.</w:t>
      </w:r>
    </w:p>
    <w:p w14:paraId="3D9ED9E0" w14:textId="77777777" w:rsidR="00CA02AA" w:rsidRDefault="00CA02AA">
      <w:pPr>
        <w:pStyle w:val="BodyText"/>
        <w:rPr>
          <w:sz w:val="26"/>
        </w:rPr>
      </w:pPr>
    </w:p>
    <w:p w14:paraId="12193FEB" w14:textId="77777777" w:rsidR="00CA02AA" w:rsidRDefault="00482C36">
      <w:pPr>
        <w:pStyle w:val="Heading4"/>
        <w:numPr>
          <w:ilvl w:val="2"/>
          <w:numId w:val="7"/>
        </w:numPr>
        <w:tabs>
          <w:tab w:val="left" w:pos="2434"/>
        </w:tabs>
        <w:spacing w:before="232"/>
        <w:ind w:left="2434" w:hanging="994"/>
        <w:rPr>
          <w:u w:val="none"/>
        </w:rPr>
      </w:pPr>
      <w:r>
        <w:t>Second/third-round</w:t>
      </w:r>
      <w:r>
        <w:rPr>
          <w:spacing w:val="-2"/>
        </w:rPr>
        <w:t xml:space="preserve"> </w:t>
      </w:r>
      <w:r>
        <w:t>offers 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place</w:t>
      </w:r>
    </w:p>
    <w:p w14:paraId="5EFA33F0" w14:textId="25A67A67" w:rsidR="00CA02AA" w:rsidRDefault="00482C36" w:rsidP="00B77CC4">
      <w:pPr>
        <w:pStyle w:val="BodyText"/>
        <w:spacing w:before="137" w:line="360" w:lineRule="auto"/>
        <w:ind w:left="1440" w:right="981"/>
        <w:jc w:val="both"/>
      </w:pPr>
      <w:r>
        <w:t>Where</w:t>
      </w:r>
      <w:r>
        <w:rPr>
          <w:spacing w:val="-10"/>
        </w:rPr>
        <w:t xml:space="preserve"> </w:t>
      </w:r>
      <w:r>
        <w:t>a</w:t>
      </w:r>
      <w:r w:rsidR="00DD62E6">
        <w:t>n</w:t>
      </w:r>
      <w:r>
        <w:rPr>
          <w:spacing w:val="-7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 w:rsidR="006F0F83">
        <w:rPr>
          <w:spacing w:val="-7"/>
        </w:rPr>
        <w:t>City of Dublin FET College</w:t>
      </w:r>
      <w:r w:rsidR="00093B8D">
        <w:rPr>
          <w:spacing w:val="-7"/>
        </w:rPr>
        <w:t xml:space="preserve"> Ballyfermot</w:t>
      </w:r>
      <w:r w:rsidR="00DB061E">
        <w:t>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does</w:t>
      </w:r>
      <w:r>
        <w:rPr>
          <w:spacing w:val="-7"/>
        </w:rPr>
        <w:t xml:space="preserve"> </w:t>
      </w:r>
      <w:r w:rsidR="00DD62E6">
        <w:rPr>
          <w:spacing w:val="-7"/>
        </w:rPr>
        <w:t xml:space="preserve">not accept </w:t>
      </w:r>
      <w:r>
        <w:t>the offer, or the College withdraws the offer in line with the relevant provisions of</w:t>
      </w:r>
      <w:r>
        <w:rPr>
          <w:spacing w:val="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Policy,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place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offered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next</w:t>
      </w:r>
      <w:r>
        <w:rPr>
          <w:spacing w:val="13"/>
        </w:rPr>
        <w:t xml:space="preserve"> </w:t>
      </w:r>
      <w:r>
        <w:t>Applicant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waiting</w:t>
      </w:r>
      <w:r>
        <w:rPr>
          <w:spacing w:val="12"/>
        </w:rPr>
        <w:t xml:space="preserve"> </w:t>
      </w:r>
      <w:r>
        <w:t>list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second-round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offers.</w:t>
      </w:r>
      <w:r>
        <w:rPr>
          <w:spacing w:val="6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continue</w:t>
      </w:r>
      <w:r>
        <w:rPr>
          <w:spacing w:val="7"/>
        </w:rPr>
        <w:t xml:space="preserve"> </w:t>
      </w:r>
      <w:r>
        <w:t>throughout</w:t>
      </w:r>
      <w:r>
        <w:rPr>
          <w:spacing w:val="4"/>
        </w:rPr>
        <w:t xml:space="preserve"> </w:t>
      </w:r>
      <w:r>
        <w:t>third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fourth</w:t>
      </w:r>
      <w:r>
        <w:rPr>
          <w:spacing w:val="6"/>
        </w:rPr>
        <w:t xml:space="preserve"> </w:t>
      </w:r>
      <w:r>
        <w:t>rounds</w:t>
      </w:r>
      <w:r>
        <w:rPr>
          <w:spacing w:val="9"/>
        </w:rPr>
        <w:t xml:space="preserve"> </w:t>
      </w:r>
      <w:r>
        <w:rPr>
          <w:i/>
        </w:rPr>
        <w:t>etc.</w:t>
      </w:r>
      <w:r>
        <w:rPr>
          <w:i/>
          <w:spacing w:val="4"/>
        </w:rPr>
        <w:t xml:space="preserve"> </w:t>
      </w:r>
      <w:r>
        <w:t>until</w:t>
      </w:r>
      <w:r>
        <w:rPr>
          <w:spacing w:val="3"/>
        </w:rPr>
        <w:t xml:space="preserve"> </w:t>
      </w:r>
      <w:proofErr w:type="gramStart"/>
      <w:r>
        <w:t>all</w:t>
      </w:r>
      <w:r w:rsidR="00093B8D">
        <w:t xml:space="preserve"> </w:t>
      </w:r>
      <w:r>
        <w:rPr>
          <w:spacing w:val="-64"/>
        </w:rPr>
        <w:t xml:space="preserve"> </w:t>
      </w:r>
      <w:r>
        <w:t>places</w:t>
      </w:r>
      <w:proofErr w:type="gramEnd"/>
      <w:r>
        <w:rPr>
          <w:spacing w:val="-3"/>
        </w:rPr>
        <w:t xml:space="preserve"> </w:t>
      </w:r>
      <w:r>
        <w:t>on the relevant</w:t>
      </w:r>
      <w:r>
        <w:rPr>
          <w:spacing w:val="-2"/>
        </w:rPr>
        <w:t xml:space="preserve"> </w:t>
      </w:r>
      <w:r>
        <w:t>course</w:t>
      </w:r>
      <w:r>
        <w:rPr>
          <w:spacing w:val="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filled.</w:t>
      </w:r>
    </w:p>
    <w:p w14:paraId="3FA75F12" w14:textId="77777777" w:rsidR="00CA02AA" w:rsidRDefault="00CA02AA">
      <w:pPr>
        <w:pStyle w:val="BodyText"/>
        <w:spacing w:before="10"/>
        <w:rPr>
          <w:sz w:val="35"/>
        </w:rPr>
      </w:pPr>
    </w:p>
    <w:p w14:paraId="12F70A10" w14:textId="77777777" w:rsidR="00CA02AA" w:rsidRDefault="00482C36">
      <w:pPr>
        <w:pStyle w:val="Heading4"/>
        <w:numPr>
          <w:ilvl w:val="2"/>
          <w:numId w:val="7"/>
        </w:numPr>
        <w:tabs>
          <w:tab w:val="left" w:pos="2433"/>
          <w:tab w:val="left" w:pos="2434"/>
        </w:tabs>
        <w:spacing w:before="1"/>
        <w:ind w:left="2434" w:hanging="994"/>
        <w:rPr>
          <w:u w:val="none"/>
        </w:rPr>
      </w:pPr>
      <w: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</w:p>
    <w:p w14:paraId="6FBD6A51" w14:textId="673C3CFD" w:rsidR="00533774" w:rsidRPr="00954027" w:rsidRDefault="00482C36">
      <w:pPr>
        <w:pStyle w:val="BodyText"/>
        <w:spacing w:before="92" w:line="360" w:lineRule="auto"/>
        <w:ind w:left="1440" w:right="986"/>
        <w:jc w:val="both"/>
      </w:pPr>
      <w:r w:rsidRPr="00436B6E">
        <w:t xml:space="preserve">Having received an offer of a place on the course for which </w:t>
      </w:r>
      <w:r w:rsidR="00954027">
        <w:t xml:space="preserve">the applicant </w:t>
      </w:r>
      <w:r w:rsidR="00DB061E" w:rsidRPr="00436B6E">
        <w:t>applied;</w:t>
      </w:r>
      <w:r w:rsidRPr="00436B6E">
        <w:t xml:space="preserve"> the </w:t>
      </w:r>
      <w:r w:rsidR="00DB061E" w:rsidRPr="00436B6E">
        <w:t>A</w:t>
      </w:r>
      <w:r w:rsidRPr="00436B6E">
        <w:t>pplicant</w:t>
      </w:r>
      <w:r w:rsidR="00093B8D">
        <w:t xml:space="preserve">s </w:t>
      </w:r>
      <w:r w:rsidRPr="00436B6E">
        <w:t>shall</w:t>
      </w:r>
      <w:r w:rsidRPr="00954027">
        <w:t xml:space="preserve"> </w:t>
      </w:r>
      <w:r w:rsidRPr="00436B6E">
        <w:t>indicate</w:t>
      </w:r>
      <w:r w:rsidRPr="00954027">
        <w:t xml:space="preserve"> </w:t>
      </w:r>
      <w:r w:rsidRPr="00436B6E">
        <w:t>acceptance</w:t>
      </w:r>
      <w:r w:rsidRPr="00954027">
        <w:t xml:space="preserve"> </w:t>
      </w:r>
      <w:r w:rsidRPr="00436B6E">
        <w:t>of</w:t>
      </w:r>
      <w:r w:rsidRPr="00954027">
        <w:t xml:space="preserve"> </w:t>
      </w:r>
      <w:r w:rsidRPr="00436B6E">
        <w:t>an</w:t>
      </w:r>
      <w:r w:rsidRPr="00954027">
        <w:t xml:space="preserve"> </w:t>
      </w:r>
      <w:r w:rsidRPr="00436B6E">
        <w:t>offer</w:t>
      </w:r>
      <w:r w:rsidRPr="00954027">
        <w:t xml:space="preserve"> </w:t>
      </w:r>
      <w:r w:rsidRPr="00436B6E">
        <w:t>by</w:t>
      </w:r>
      <w:r w:rsidRPr="00954027">
        <w:t xml:space="preserve"> </w:t>
      </w:r>
      <w:r w:rsidR="00E80132" w:rsidRPr="00954027">
        <w:t xml:space="preserve">paying the non-refundable deposit within 2 </w:t>
      </w:r>
      <w:r w:rsidR="00533774" w:rsidRPr="00954027">
        <w:t>weeks</w:t>
      </w:r>
      <w:r w:rsidR="00E80132" w:rsidRPr="00954027">
        <w:t xml:space="preserve"> to confirm ac</w:t>
      </w:r>
      <w:r w:rsidR="00533774" w:rsidRPr="00954027">
        <w:t>ceptance of a course place.</w:t>
      </w:r>
    </w:p>
    <w:p w14:paraId="5F8D9BEC" w14:textId="77777777" w:rsidR="00533774" w:rsidRPr="00436B6E" w:rsidRDefault="00533774">
      <w:pPr>
        <w:pStyle w:val="BodyText"/>
        <w:spacing w:line="360" w:lineRule="auto"/>
        <w:ind w:left="1440" w:right="989"/>
        <w:jc w:val="both"/>
      </w:pPr>
    </w:p>
    <w:p w14:paraId="5BF1DF72" w14:textId="29064E27" w:rsidR="00CA02AA" w:rsidRPr="00436B6E" w:rsidRDefault="00482C36">
      <w:pPr>
        <w:pStyle w:val="BodyText"/>
        <w:spacing w:line="360" w:lineRule="auto"/>
        <w:ind w:left="1440" w:right="989"/>
        <w:jc w:val="both"/>
      </w:pPr>
      <w:r w:rsidRPr="00436B6E">
        <w:t>In the case of a late application, or a second/third-round offer, acceptance must be</w:t>
      </w:r>
      <w:r w:rsidRPr="00436B6E">
        <w:rPr>
          <w:spacing w:val="1"/>
        </w:rPr>
        <w:t xml:space="preserve"> </w:t>
      </w:r>
      <w:r w:rsidRPr="00436B6E">
        <w:t>indicated</w:t>
      </w:r>
      <w:r w:rsidRPr="00436B6E">
        <w:rPr>
          <w:spacing w:val="-1"/>
        </w:rPr>
        <w:t xml:space="preserve"> </w:t>
      </w:r>
      <w:r w:rsidRPr="00436B6E">
        <w:t>in the</w:t>
      </w:r>
      <w:r w:rsidRPr="00436B6E">
        <w:rPr>
          <w:spacing w:val="-2"/>
        </w:rPr>
        <w:t xml:space="preserve"> </w:t>
      </w:r>
      <w:r w:rsidRPr="00436B6E">
        <w:t>form</w:t>
      </w:r>
      <w:r w:rsidRPr="00436B6E">
        <w:rPr>
          <w:spacing w:val="-2"/>
        </w:rPr>
        <w:t xml:space="preserve"> </w:t>
      </w:r>
      <w:r w:rsidRPr="00436B6E">
        <w:t>indicated by</w:t>
      </w:r>
      <w:r w:rsidRPr="00436B6E">
        <w:rPr>
          <w:spacing w:val="-2"/>
        </w:rPr>
        <w:t xml:space="preserve"> </w:t>
      </w:r>
      <w:r w:rsidR="006F0F83">
        <w:rPr>
          <w:spacing w:val="-2"/>
        </w:rPr>
        <w:t>City of Dublin FET College Ballyfermot</w:t>
      </w:r>
      <w:r w:rsidRPr="00436B6E">
        <w:t>.</w:t>
      </w:r>
    </w:p>
    <w:p w14:paraId="69160DC0" w14:textId="77777777" w:rsidR="00CA02AA" w:rsidRPr="00436B6E" w:rsidRDefault="00CA02AA">
      <w:pPr>
        <w:pStyle w:val="BodyText"/>
        <w:spacing w:before="10"/>
        <w:rPr>
          <w:sz w:val="35"/>
        </w:rPr>
      </w:pPr>
    </w:p>
    <w:p w14:paraId="0E1A69D3" w14:textId="0324132A" w:rsidR="00CA02AA" w:rsidRPr="00436B6E" w:rsidRDefault="00482C36">
      <w:pPr>
        <w:pStyle w:val="BodyText"/>
        <w:spacing w:before="1" w:line="360" w:lineRule="auto"/>
        <w:ind w:left="1440" w:right="986"/>
        <w:jc w:val="both"/>
      </w:pPr>
      <w:r w:rsidRPr="00436B6E">
        <w:t>Applicants</w:t>
      </w:r>
      <w:r w:rsidRPr="00436B6E">
        <w:rPr>
          <w:spacing w:val="-6"/>
        </w:rPr>
        <w:t xml:space="preserve"> </w:t>
      </w:r>
      <w:r w:rsidRPr="00436B6E">
        <w:t>are</w:t>
      </w:r>
      <w:r w:rsidRPr="00436B6E">
        <w:rPr>
          <w:spacing w:val="-8"/>
        </w:rPr>
        <w:t xml:space="preserve"> </w:t>
      </w:r>
      <w:r w:rsidRPr="00436B6E">
        <w:t>advised</w:t>
      </w:r>
      <w:r w:rsidRPr="00436B6E">
        <w:rPr>
          <w:spacing w:val="-7"/>
        </w:rPr>
        <w:t xml:space="preserve"> </w:t>
      </w:r>
      <w:r w:rsidRPr="00436B6E">
        <w:t>that,</w:t>
      </w:r>
      <w:r w:rsidRPr="00436B6E">
        <w:rPr>
          <w:spacing w:val="-5"/>
        </w:rPr>
        <w:t xml:space="preserve"> </w:t>
      </w:r>
      <w:r w:rsidRPr="00436B6E">
        <w:t>in</w:t>
      </w:r>
      <w:r w:rsidRPr="00436B6E">
        <w:rPr>
          <w:spacing w:val="-9"/>
        </w:rPr>
        <w:t xml:space="preserve"> </w:t>
      </w:r>
      <w:r w:rsidRPr="00436B6E">
        <w:t>accepting</w:t>
      </w:r>
      <w:r w:rsidRPr="00436B6E">
        <w:rPr>
          <w:spacing w:val="-7"/>
        </w:rPr>
        <w:t xml:space="preserve"> </w:t>
      </w:r>
      <w:r w:rsidRPr="00436B6E">
        <w:t>an</w:t>
      </w:r>
      <w:r w:rsidRPr="00436B6E">
        <w:rPr>
          <w:spacing w:val="-7"/>
        </w:rPr>
        <w:t xml:space="preserve"> </w:t>
      </w:r>
      <w:r w:rsidRPr="00436B6E">
        <w:t>offer</w:t>
      </w:r>
      <w:r w:rsidRPr="00436B6E">
        <w:rPr>
          <w:spacing w:val="-6"/>
        </w:rPr>
        <w:t xml:space="preserve"> </w:t>
      </w:r>
      <w:r w:rsidRPr="00436B6E">
        <w:t>of</w:t>
      </w:r>
      <w:r w:rsidRPr="00436B6E">
        <w:rPr>
          <w:spacing w:val="-3"/>
        </w:rPr>
        <w:t xml:space="preserve"> </w:t>
      </w:r>
      <w:r w:rsidRPr="00436B6E">
        <w:t>a</w:t>
      </w:r>
      <w:r w:rsidRPr="00436B6E">
        <w:rPr>
          <w:spacing w:val="-8"/>
        </w:rPr>
        <w:t xml:space="preserve"> </w:t>
      </w:r>
      <w:r w:rsidRPr="00436B6E">
        <w:t>place</w:t>
      </w:r>
      <w:r w:rsidRPr="00436B6E">
        <w:rPr>
          <w:spacing w:val="-7"/>
        </w:rPr>
        <w:t xml:space="preserve"> </w:t>
      </w:r>
      <w:r w:rsidRPr="00436B6E">
        <w:t>on</w:t>
      </w:r>
      <w:r w:rsidRPr="00436B6E">
        <w:rPr>
          <w:spacing w:val="-5"/>
        </w:rPr>
        <w:t xml:space="preserve"> </w:t>
      </w:r>
      <w:r w:rsidRPr="00436B6E">
        <w:t>a</w:t>
      </w:r>
      <w:r w:rsidRPr="00436B6E">
        <w:rPr>
          <w:spacing w:val="-7"/>
        </w:rPr>
        <w:t xml:space="preserve"> </w:t>
      </w:r>
      <w:r w:rsidRPr="00436B6E">
        <w:t>course</w:t>
      </w:r>
      <w:r w:rsidRPr="00436B6E">
        <w:rPr>
          <w:spacing w:val="-7"/>
        </w:rPr>
        <w:t xml:space="preserve"> </w:t>
      </w:r>
      <w:r w:rsidRPr="00436B6E">
        <w:t>in</w:t>
      </w:r>
      <w:r w:rsidRPr="00436B6E">
        <w:rPr>
          <w:spacing w:val="-6"/>
        </w:rPr>
        <w:t xml:space="preserve"> </w:t>
      </w:r>
      <w:r w:rsidR="006F0F83">
        <w:rPr>
          <w:spacing w:val="-6"/>
        </w:rPr>
        <w:t>City of Dublin FET College</w:t>
      </w:r>
      <w:r w:rsidR="003806CD">
        <w:rPr>
          <w:spacing w:val="-6"/>
        </w:rPr>
        <w:t xml:space="preserve"> Ballyfermot</w:t>
      </w:r>
      <w:r w:rsidRPr="00436B6E">
        <w:t>,</w:t>
      </w:r>
      <w:r w:rsidRPr="00436B6E">
        <w:rPr>
          <w:spacing w:val="-7"/>
        </w:rPr>
        <w:t xml:space="preserve"> </w:t>
      </w:r>
      <w:r w:rsidRPr="00436B6E">
        <w:t>they</w:t>
      </w:r>
      <w:r w:rsidRPr="00436B6E">
        <w:rPr>
          <w:spacing w:val="-8"/>
        </w:rPr>
        <w:t xml:space="preserve"> </w:t>
      </w:r>
      <w:r w:rsidRPr="00436B6E">
        <w:t>are</w:t>
      </w:r>
      <w:r w:rsidRPr="00436B6E">
        <w:rPr>
          <w:spacing w:val="-64"/>
        </w:rPr>
        <w:t xml:space="preserve"> </w:t>
      </w:r>
      <w:r w:rsidR="003806CD">
        <w:rPr>
          <w:spacing w:val="-64"/>
        </w:rPr>
        <w:t xml:space="preserve">  </w:t>
      </w:r>
      <w:r w:rsidR="003806CD">
        <w:t xml:space="preserve"> obliged to </w:t>
      </w:r>
      <w:r w:rsidRPr="00436B6E">
        <w:t xml:space="preserve">inform the College whether they have applied for, have received an </w:t>
      </w:r>
      <w:proofErr w:type="gramStart"/>
      <w:r w:rsidRPr="00436B6E">
        <w:t xml:space="preserve">offer </w:t>
      </w:r>
      <w:r w:rsidR="003806CD">
        <w:t xml:space="preserve"> </w:t>
      </w:r>
      <w:r w:rsidRPr="00436B6E">
        <w:t>of</w:t>
      </w:r>
      <w:proofErr w:type="gramEnd"/>
      <w:r w:rsidRPr="00436B6E">
        <w:t>,</w:t>
      </w:r>
      <w:r w:rsidRPr="00436B6E">
        <w:rPr>
          <w:spacing w:val="1"/>
        </w:rPr>
        <w:t xml:space="preserve"> </w:t>
      </w:r>
      <w:r w:rsidRPr="00436B6E">
        <w:rPr>
          <w:spacing w:val="-1"/>
        </w:rPr>
        <w:t>have</w:t>
      </w:r>
      <w:r w:rsidRPr="00436B6E">
        <w:rPr>
          <w:spacing w:val="-16"/>
        </w:rPr>
        <w:t xml:space="preserve"> </w:t>
      </w:r>
      <w:r w:rsidRPr="00436B6E">
        <w:rPr>
          <w:spacing w:val="-1"/>
        </w:rPr>
        <w:t>accepted</w:t>
      </w:r>
      <w:r w:rsidRPr="00436B6E">
        <w:rPr>
          <w:spacing w:val="-16"/>
        </w:rPr>
        <w:t xml:space="preserve"> </w:t>
      </w:r>
      <w:r w:rsidRPr="00436B6E">
        <w:rPr>
          <w:spacing w:val="-1"/>
        </w:rPr>
        <w:t>an</w:t>
      </w:r>
      <w:r w:rsidRPr="00436B6E">
        <w:rPr>
          <w:spacing w:val="-16"/>
        </w:rPr>
        <w:t xml:space="preserve"> </w:t>
      </w:r>
      <w:r w:rsidRPr="00436B6E">
        <w:rPr>
          <w:spacing w:val="-1"/>
        </w:rPr>
        <w:t>offer</w:t>
      </w:r>
      <w:r w:rsidRPr="00436B6E">
        <w:rPr>
          <w:spacing w:val="-17"/>
        </w:rPr>
        <w:t xml:space="preserve"> </w:t>
      </w:r>
      <w:r w:rsidRPr="00436B6E">
        <w:rPr>
          <w:spacing w:val="-1"/>
        </w:rPr>
        <w:t>of,</w:t>
      </w:r>
      <w:r w:rsidRPr="00436B6E">
        <w:rPr>
          <w:spacing w:val="-16"/>
        </w:rPr>
        <w:t xml:space="preserve"> </w:t>
      </w:r>
      <w:r w:rsidRPr="00436B6E">
        <w:rPr>
          <w:spacing w:val="-1"/>
        </w:rPr>
        <w:t>or</w:t>
      </w:r>
      <w:r w:rsidRPr="00436B6E">
        <w:rPr>
          <w:spacing w:val="-15"/>
        </w:rPr>
        <w:t xml:space="preserve"> </w:t>
      </w:r>
      <w:r w:rsidRPr="00436B6E">
        <w:rPr>
          <w:spacing w:val="-1"/>
        </w:rPr>
        <w:t>are</w:t>
      </w:r>
      <w:r w:rsidRPr="00436B6E">
        <w:rPr>
          <w:spacing w:val="-16"/>
        </w:rPr>
        <w:t xml:space="preserve"> </w:t>
      </w:r>
      <w:r w:rsidRPr="00436B6E">
        <w:t>on</w:t>
      </w:r>
      <w:r w:rsidRPr="00436B6E">
        <w:rPr>
          <w:spacing w:val="-16"/>
        </w:rPr>
        <w:t xml:space="preserve"> </w:t>
      </w:r>
      <w:r w:rsidRPr="00436B6E">
        <w:t>a</w:t>
      </w:r>
      <w:r w:rsidRPr="00436B6E">
        <w:rPr>
          <w:spacing w:val="-14"/>
        </w:rPr>
        <w:t xml:space="preserve"> </w:t>
      </w:r>
      <w:r w:rsidRPr="00436B6E">
        <w:t>waiting</w:t>
      </w:r>
      <w:r w:rsidRPr="00436B6E">
        <w:rPr>
          <w:spacing w:val="-15"/>
        </w:rPr>
        <w:t xml:space="preserve"> </w:t>
      </w:r>
      <w:r w:rsidRPr="00436B6E">
        <w:t>list</w:t>
      </w:r>
      <w:r w:rsidRPr="00436B6E">
        <w:rPr>
          <w:spacing w:val="-14"/>
        </w:rPr>
        <w:t xml:space="preserve"> </w:t>
      </w:r>
      <w:r w:rsidRPr="00436B6E">
        <w:t>for,</w:t>
      </w:r>
      <w:r w:rsidRPr="00436B6E">
        <w:rPr>
          <w:spacing w:val="-17"/>
        </w:rPr>
        <w:t xml:space="preserve"> </w:t>
      </w:r>
      <w:r w:rsidRPr="00436B6E">
        <w:t>a</w:t>
      </w:r>
      <w:r w:rsidRPr="00436B6E">
        <w:rPr>
          <w:spacing w:val="-16"/>
        </w:rPr>
        <w:t xml:space="preserve"> </w:t>
      </w:r>
      <w:r w:rsidRPr="00436B6E">
        <w:t>place</w:t>
      </w:r>
      <w:r w:rsidRPr="00436B6E">
        <w:rPr>
          <w:spacing w:val="-15"/>
        </w:rPr>
        <w:t xml:space="preserve"> </w:t>
      </w:r>
      <w:r w:rsidRPr="00436B6E">
        <w:t>on</w:t>
      </w:r>
      <w:r w:rsidRPr="00436B6E">
        <w:rPr>
          <w:spacing w:val="-16"/>
        </w:rPr>
        <w:t xml:space="preserve"> </w:t>
      </w:r>
      <w:r w:rsidRPr="00436B6E">
        <w:t>a</w:t>
      </w:r>
      <w:r w:rsidRPr="00436B6E">
        <w:rPr>
          <w:spacing w:val="-16"/>
        </w:rPr>
        <w:t xml:space="preserve"> </w:t>
      </w:r>
      <w:r w:rsidRPr="00436B6E">
        <w:t>course</w:t>
      </w:r>
      <w:r w:rsidRPr="00436B6E">
        <w:rPr>
          <w:spacing w:val="-14"/>
        </w:rPr>
        <w:t xml:space="preserve"> </w:t>
      </w:r>
      <w:r w:rsidRPr="00436B6E">
        <w:t>in</w:t>
      </w:r>
      <w:r w:rsidRPr="00436B6E">
        <w:rPr>
          <w:spacing w:val="-16"/>
        </w:rPr>
        <w:t xml:space="preserve"> </w:t>
      </w:r>
      <w:r w:rsidRPr="00436B6E">
        <w:t>another</w:t>
      </w:r>
      <w:r w:rsidRPr="00436B6E">
        <w:rPr>
          <w:spacing w:val="-15"/>
        </w:rPr>
        <w:t xml:space="preserve"> </w:t>
      </w:r>
      <w:r w:rsidRPr="00436B6E">
        <w:t>College</w:t>
      </w:r>
      <w:r w:rsidR="00B77CC4">
        <w:t>.</w:t>
      </w:r>
    </w:p>
    <w:p w14:paraId="265A8CC9" w14:textId="77777777" w:rsidR="00CA02AA" w:rsidRPr="00436B6E" w:rsidRDefault="00CA02AA">
      <w:pPr>
        <w:pStyle w:val="BodyText"/>
        <w:spacing w:before="11"/>
        <w:rPr>
          <w:sz w:val="35"/>
        </w:rPr>
      </w:pPr>
    </w:p>
    <w:p w14:paraId="7AD7B948" w14:textId="67FDD2A4" w:rsidR="00CA02AA" w:rsidRDefault="00482C36">
      <w:pPr>
        <w:pStyle w:val="BodyText"/>
        <w:spacing w:line="360" w:lineRule="auto"/>
        <w:ind w:left="1440" w:right="988"/>
        <w:jc w:val="both"/>
      </w:pPr>
      <w:r w:rsidRPr="00436B6E">
        <w:t xml:space="preserve">Failure to formally accept an offer of a place and pay the specified fee/deposit to </w:t>
      </w:r>
      <w:r w:rsidR="006F0F83">
        <w:t>City of Dublin FET College</w:t>
      </w:r>
      <w:r w:rsidR="00B77CC4">
        <w:t xml:space="preserve"> </w:t>
      </w:r>
      <w:r w:rsidR="003806CD">
        <w:t xml:space="preserve">Ballyfermot </w:t>
      </w:r>
      <w:r w:rsidRPr="00436B6E">
        <w:t>by the date set out in the College’s Admission Notice, or in the form indicated by</w:t>
      </w:r>
      <w:r w:rsidRPr="00436B6E">
        <w:rPr>
          <w:spacing w:val="1"/>
        </w:rPr>
        <w:t xml:space="preserve"> </w:t>
      </w:r>
      <w:r w:rsidRPr="00436B6E">
        <w:t>the College in the case of a late application or a second/third-round offer, may result in</w:t>
      </w:r>
      <w:r w:rsidRPr="00436B6E">
        <w:rPr>
          <w:spacing w:val="1"/>
        </w:rPr>
        <w:t xml:space="preserve"> </w:t>
      </w:r>
      <w:r w:rsidRPr="00436B6E">
        <w:t>withdrawal</w:t>
      </w:r>
      <w:r w:rsidRPr="00436B6E">
        <w:rPr>
          <w:spacing w:val="-3"/>
        </w:rPr>
        <w:t xml:space="preserve"> </w:t>
      </w:r>
      <w:r w:rsidRPr="00436B6E">
        <w:t>of</w:t>
      </w:r>
      <w:r w:rsidRPr="00436B6E">
        <w:rPr>
          <w:spacing w:val="-2"/>
        </w:rPr>
        <w:t xml:space="preserve"> </w:t>
      </w:r>
      <w:r w:rsidRPr="00436B6E">
        <w:t>an</w:t>
      </w:r>
      <w:r w:rsidRPr="00436B6E">
        <w:rPr>
          <w:spacing w:val="-5"/>
        </w:rPr>
        <w:t xml:space="preserve"> </w:t>
      </w:r>
      <w:r w:rsidRPr="00436B6E">
        <w:t>offer,</w:t>
      </w:r>
      <w:r w:rsidRPr="00436B6E">
        <w:rPr>
          <w:spacing w:val="-5"/>
        </w:rPr>
        <w:t xml:space="preserve"> </w:t>
      </w:r>
      <w:r w:rsidRPr="00436B6E">
        <w:t>in</w:t>
      </w:r>
      <w:r w:rsidRPr="00436B6E">
        <w:rPr>
          <w:spacing w:val="-3"/>
        </w:rPr>
        <w:t xml:space="preserve"> </w:t>
      </w:r>
      <w:r w:rsidRPr="00436B6E">
        <w:t>line</w:t>
      </w:r>
      <w:r w:rsidRPr="00436B6E">
        <w:rPr>
          <w:spacing w:val="-2"/>
        </w:rPr>
        <w:t xml:space="preserve"> </w:t>
      </w:r>
      <w:r w:rsidRPr="00436B6E">
        <w:t>with</w:t>
      </w:r>
      <w:r w:rsidRPr="00436B6E">
        <w:rPr>
          <w:spacing w:val="-2"/>
        </w:rPr>
        <w:t xml:space="preserve"> </w:t>
      </w:r>
      <w:r w:rsidRPr="00436B6E">
        <w:t>the</w:t>
      </w:r>
      <w:r w:rsidRPr="00436B6E">
        <w:rPr>
          <w:spacing w:val="-2"/>
        </w:rPr>
        <w:t xml:space="preserve"> </w:t>
      </w:r>
      <w:r w:rsidRPr="00436B6E">
        <w:t>grounds</w:t>
      </w:r>
      <w:r w:rsidRPr="00436B6E">
        <w:rPr>
          <w:spacing w:val="-6"/>
        </w:rPr>
        <w:t xml:space="preserve"> </w:t>
      </w:r>
      <w:r w:rsidRPr="00436B6E">
        <w:t>for</w:t>
      </w:r>
      <w:r w:rsidRPr="00436B6E">
        <w:rPr>
          <w:spacing w:val="-3"/>
        </w:rPr>
        <w:t xml:space="preserve"> </w:t>
      </w:r>
      <w:r w:rsidRPr="00436B6E">
        <w:t>withdrawal</w:t>
      </w:r>
      <w:r w:rsidRPr="00436B6E">
        <w:rPr>
          <w:spacing w:val="-3"/>
        </w:rPr>
        <w:t xml:space="preserve"> </w:t>
      </w:r>
      <w:r w:rsidRPr="00436B6E">
        <w:t>of</w:t>
      </w:r>
      <w:r w:rsidRPr="00436B6E">
        <w:rPr>
          <w:spacing w:val="-2"/>
        </w:rPr>
        <w:t xml:space="preserve"> </w:t>
      </w:r>
      <w:r w:rsidRPr="00436B6E">
        <w:t>an</w:t>
      </w:r>
      <w:r w:rsidRPr="00436B6E">
        <w:rPr>
          <w:spacing w:val="-5"/>
        </w:rPr>
        <w:t xml:space="preserve"> </w:t>
      </w:r>
      <w:r w:rsidRPr="00436B6E">
        <w:t>offer,</w:t>
      </w:r>
      <w:r w:rsidRPr="00436B6E">
        <w:rPr>
          <w:spacing w:val="-3"/>
        </w:rPr>
        <w:t xml:space="preserve"> </w:t>
      </w:r>
      <w:r w:rsidRPr="00436B6E">
        <w:t>as</w:t>
      </w:r>
      <w:r w:rsidRPr="00436B6E">
        <w:rPr>
          <w:spacing w:val="-3"/>
        </w:rPr>
        <w:t xml:space="preserve"> </w:t>
      </w:r>
      <w:r w:rsidRPr="00436B6E">
        <w:t>set</w:t>
      </w:r>
      <w:r w:rsidRPr="00436B6E">
        <w:rPr>
          <w:spacing w:val="-2"/>
        </w:rPr>
        <w:t xml:space="preserve"> </w:t>
      </w:r>
      <w:r w:rsidRPr="00436B6E">
        <w:t>out</w:t>
      </w:r>
      <w:r w:rsidRPr="00436B6E">
        <w:rPr>
          <w:spacing w:val="-3"/>
        </w:rPr>
        <w:t xml:space="preserve"> </w:t>
      </w:r>
      <w:r w:rsidR="00766980">
        <w:rPr>
          <w:spacing w:val="-3"/>
        </w:rPr>
        <w:t>below</w:t>
      </w:r>
      <w:r w:rsidR="00B47DF8">
        <w:rPr>
          <w:spacing w:val="-3"/>
        </w:rPr>
        <w:t xml:space="preserve">.  Students </w:t>
      </w:r>
      <w:r w:rsidRPr="00436B6E">
        <w:rPr>
          <w:spacing w:val="-1"/>
        </w:rPr>
        <w:t>are</w:t>
      </w:r>
      <w:r w:rsidRPr="00436B6E">
        <w:rPr>
          <w:spacing w:val="-14"/>
        </w:rPr>
        <w:t xml:space="preserve"> </w:t>
      </w:r>
      <w:r w:rsidRPr="00436B6E">
        <w:rPr>
          <w:spacing w:val="-1"/>
        </w:rPr>
        <w:t>only</w:t>
      </w:r>
      <w:r w:rsidRPr="00436B6E">
        <w:rPr>
          <w:spacing w:val="-15"/>
        </w:rPr>
        <w:t xml:space="preserve"> </w:t>
      </w:r>
      <w:r w:rsidRPr="00436B6E">
        <w:rPr>
          <w:spacing w:val="-1"/>
        </w:rPr>
        <w:t>enrolled</w:t>
      </w:r>
      <w:r w:rsidRPr="00436B6E">
        <w:rPr>
          <w:spacing w:val="-13"/>
        </w:rPr>
        <w:t xml:space="preserve"> </w:t>
      </w:r>
      <w:r w:rsidRPr="00436B6E">
        <w:rPr>
          <w:spacing w:val="-1"/>
        </w:rPr>
        <w:t>in</w:t>
      </w:r>
      <w:r w:rsidRPr="00436B6E">
        <w:rPr>
          <w:spacing w:val="-14"/>
        </w:rPr>
        <w:t xml:space="preserve"> </w:t>
      </w:r>
      <w:r w:rsidRPr="00436B6E">
        <w:rPr>
          <w:spacing w:val="-1"/>
        </w:rPr>
        <w:t>a</w:t>
      </w:r>
      <w:r w:rsidRPr="00436B6E">
        <w:rPr>
          <w:spacing w:val="-16"/>
        </w:rPr>
        <w:t xml:space="preserve"> </w:t>
      </w:r>
      <w:r w:rsidRPr="00436B6E">
        <w:t>particular</w:t>
      </w:r>
      <w:r w:rsidRPr="00436B6E">
        <w:rPr>
          <w:spacing w:val="-15"/>
        </w:rPr>
        <w:t xml:space="preserve"> </w:t>
      </w:r>
      <w:r w:rsidRPr="00436B6E">
        <w:t>course</w:t>
      </w:r>
      <w:r w:rsidRPr="00436B6E">
        <w:rPr>
          <w:spacing w:val="-14"/>
        </w:rPr>
        <w:t xml:space="preserve"> </w:t>
      </w:r>
      <w:r w:rsidRPr="00436B6E">
        <w:t>once</w:t>
      </w:r>
      <w:r w:rsidRPr="00436B6E">
        <w:rPr>
          <w:spacing w:val="-14"/>
        </w:rPr>
        <w:t xml:space="preserve"> </w:t>
      </w:r>
      <w:r w:rsidRPr="00436B6E">
        <w:t>they</w:t>
      </w:r>
      <w:r w:rsidRPr="00436B6E">
        <w:rPr>
          <w:spacing w:val="-14"/>
        </w:rPr>
        <w:t xml:space="preserve"> </w:t>
      </w:r>
      <w:r w:rsidRPr="00436B6E">
        <w:t>have</w:t>
      </w:r>
      <w:r w:rsidRPr="00436B6E">
        <w:rPr>
          <w:spacing w:val="-16"/>
        </w:rPr>
        <w:t xml:space="preserve"> </w:t>
      </w:r>
      <w:r w:rsidRPr="00436B6E">
        <w:t>met</w:t>
      </w:r>
      <w:r w:rsidRPr="00436B6E">
        <w:rPr>
          <w:spacing w:val="-16"/>
        </w:rPr>
        <w:t xml:space="preserve"> </w:t>
      </w:r>
      <w:proofErr w:type="gramStart"/>
      <w:r w:rsidRPr="00436B6E">
        <w:t>all</w:t>
      </w:r>
      <w:r w:rsidRPr="00436B6E">
        <w:rPr>
          <w:spacing w:val="-15"/>
        </w:rPr>
        <w:t xml:space="preserve"> </w:t>
      </w:r>
      <w:r w:rsidRPr="00436B6E">
        <w:t>of</w:t>
      </w:r>
      <w:proofErr w:type="gramEnd"/>
      <w:r w:rsidRPr="00436B6E">
        <w:rPr>
          <w:spacing w:val="-14"/>
        </w:rPr>
        <w:t xml:space="preserve"> </w:t>
      </w:r>
      <w:r w:rsidRPr="00436B6E">
        <w:lastRenderedPageBreak/>
        <w:t>the</w:t>
      </w:r>
      <w:r w:rsidR="008739C7">
        <w:t xml:space="preserve"> requirements in </w:t>
      </w:r>
      <w:r w:rsidRPr="00436B6E">
        <w:t>Appendix 3.</w:t>
      </w:r>
    </w:p>
    <w:p w14:paraId="49002ECD" w14:textId="77777777" w:rsidR="00C9550B" w:rsidRPr="00436B6E" w:rsidRDefault="00C9550B">
      <w:pPr>
        <w:pStyle w:val="BodyText"/>
        <w:spacing w:line="360" w:lineRule="auto"/>
        <w:ind w:left="1440" w:right="988"/>
        <w:jc w:val="both"/>
      </w:pPr>
    </w:p>
    <w:p w14:paraId="40EBFD30" w14:textId="77777777" w:rsidR="00CA02AA" w:rsidRPr="00B47DF8" w:rsidRDefault="00CA02AA" w:rsidP="00B47DF8">
      <w:pPr>
        <w:pStyle w:val="BodyText"/>
        <w:rPr>
          <w:sz w:val="26"/>
        </w:rPr>
      </w:pPr>
    </w:p>
    <w:p w14:paraId="385CE1FF" w14:textId="387DA0C0" w:rsidR="00CA02AA" w:rsidRDefault="0077029E">
      <w:pPr>
        <w:pStyle w:val="BodyText"/>
        <w:spacing w:line="360" w:lineRule="auto"/>
        <w:ind w:left="1440" w:right="986"/>
        <w:jc w:val="both"/>
      </w:pPr>
      <w:r w:rsidRPr="00436B6E">
        <w:t>Applicants</w:t>
      </w:r>
      <w:r w:rsidR="00482C36" w:rsidRPr="00436B6E">
        <w:t xml:space="preserve"> may make an application</w:t>
      </w:r>
      <w:r w:rsidR="00482C36">
        <w:t xml:space="preserve"> for deferral of a place before the commencement of</w:t>
      </w:r>
      <w:r w:rsidR="00482C36">
        <w:rPr>
          <w:spacing w:val="-64"/>
        </w:rPr>
        <w:t xml:space="preserve"> </w:t>
      </w:r>
      <w:r w:rsidR="00482C36">
        <w:t>the course. Deferrals are permitted at the discretion of the Principal (See Section 5.1.1</w:t>
      </w:r>
      <w:r w:rsidR="00954027">
        <w:t>1</w:t>
      </w:r>
      <w:r w:rsidR="00482C36">
        <w:rPr>
          <w:spacing w:val="1"/>
        </w:rPr>
        <w:t xml:space="preserve"> </w:t>
      </w:r>
      <w:r w:rsidR="00482C36">
        <w:t>below).</w:t>
      </w:r>
    </w:p>
    <w:p w14:paraId="42C210C3" w14:textId="6B2058BA" w:rsidR="0077029E" w:rsidRDefault="0077029E" w:rsidP="006C18F2">
      <w:pPr>
        <w:pStyle w:val="BodyText"/>
        <w:spacing w:line="360" w:lineRule="auto"/>
        <w:ind w:left="1440" w:right="1276"/>
        <w:jc w:val="both"/>
      </w:pPr>
      <w:r w:rsidRPr="00436B6E">
        <w:t xml:space="preserve">Applicants are only fully registered </w:t>
      </w:r>
      <w:r w:rsidR="0089293B" w:rsidRPr="00436B6E">
        <w:t>once they have paid all fees and completed all regis</w:t>
      </w:r>
      <w:r w:rsidR="006C18F2" w:rsidRPr="00436B6E">
        <w:t>tration forms</w:t>
      </w:r>
      <w:r w:rsidR="00510F82">
        <w:t xml:space="preserve"> and attended the induction programme.</w:t>
      </w:r>
    </w:p>
    <w:p w14:paraId="0D9307A2" w14:textId="77777777" w:rsidR="00CA02AA" w:rsidRDefault="00CA02AA">
      <w:pPr>
        <w:pStyle w:val="BodyText"/>
        <w:rPr>
          <w:sz w:val="22"/>
        </w:rPr>
      </w:pPr>
    </w:p>
    <w:p w14:paraId="5C987990" w14:textId="77777777" w:rsidR="00CA02AA" w:rsidRDefault="00482C36">
      <w:pPr>
        <w:pStyle w:val="Heading4"/>
        <w:numPr>
          <w:ilvl w:val="2"/>
          <w:numId w:val="7"/>
        </w:numPr>
        <w:tabs>
          <w:tab w:val="left" w:pos="2433"/>
          <w:tab w:val="left" w:pos="2434"/>
        </w:tabs>
        <w:ind w:left="2434" w:hanging="994"/>
        <w:rPr>
          <w:u w:val="none"/>
        </w:rPr>
      </w:pPr>
      <w:r>
        <w:t>Refusal</w:t>
      </w:r>
    </w:p>
    <w:p w14:paraId="1BC04669" w14:textId="12BC7888" w:rsidR="00CA02AA" w:rsidRDefault="00482C36" w:rsidP="00954027">
      <w:pPr>
        <w:pStyle w:val="BodyText"/>
        <w:spacing w:line="360" w:lineRule="auto"/>
        <w:ind w:left="1440" w:right="1276"/>
        <w:jc w:val="both"/>
      </w:pPr>
      <w:r w:rsidRPr="00954027">
        <w:t xml:space="preserve">Where an Applicant in respect </w:t>
      </w:r>
      <w:r>
        <w:t>of</w:t>
      </w:r>
      <w:r w:rsidRPr="00954027">
        <w:t xml:space="preserve"> </w:t>
      </w:r>
      <w:r>
        <w:t>whom</w:t>
      </w:r>
      <w:r w:rsidRPr="00954027">
        <w:t xml:space="preserve"> </w:t>
      </w:r>
      <w:r>
        <w:t>an</w:t>
      </w:r>
      <w:r w:rsidRPr="00954027">
        <w:t xml:space="preserve"> </w:t>
      </w:r>
      <w:r>
        <w:t>application</w:t>
      </w:r>
      <w:r w:rsidRPr="00954027">
        <w:t xml:space="preserve"> </w:t>
      </w:r>
      <w:r>
        <w:t>is</w:t>
      </w:r>
      <w:r w:rsidRPr="00954027">
        <w:t xml:space="preserve"> </w:t>
      </w:r>
      <w:r>
        <w:t>being</w:t>
      </w:r>
      <w:r w:rsidRPr="00954027">
        <w:t xml:space="preserve"> </w:t>
      </w:r>
      <w:r>
        <w:t>sought</w:t>
      </w:r>
      <w:r w:rsidRPr="00954027">
        <w:t xml:space="preserve"> </w:t>
      </w:r>
      <w:r>
        <w:t>has</w:t>
      </w:r>
      <w:r w:rsidRPr="00954027">
        <w:t xml:space="preserve"> </w:t>
      </w:r>
      <w:r>
        <w:t>not</w:t>
      </w:r>
      <w:r w:rsidRPr="00954027">
        <w:t xml:space="preserve"> </w:t>
      </w:r>
      <w:r>
        <w:t>been</w:t>
      </w:r>
      <w:r w:rsidRPr="00954027">
        <w:t xml:space="preserve"> </w:t>
      </w:r>
      <w:r>
        <w:t>offered</w:t>
      </w:r>
      <w:r w:rsidRPr="00954027">
        <w:t xml:space="preserve"> </w:t>
      </w:r>
      <w:r>
        <w:t>a</w:t>
      </w:r>
      <w:r w:rsidRPr="00954027">
        <w:t xml:space="preserve"> </w:t>
      </w:r>
      <w:r>
        <w:t>place</w:t>
      </w:r>
      <w:r w:rsidRPr="00954027">
        <w:t xml:space="preserve"> </w:t>
      </w:r>
      <w:r>
        <w:t>on</w:t>
      </w:r>
      <w:r w:rsidRPr="00954027">
        <w:t xml:space="preserve"> </w:t>
      </w:r>
      <w:r>
        <w:t>the</w:t>
      </w:r>
      <w:r w:rsidRPr="00954027">
        <w:t xml:space="preserve"> </w:t>
      </w:r>
      <w:proofErr w:type="gramStart"/>
      <w:r>
        <w:t>particular</w:t>
      </w:r>
      <w:r w:rsidRPr="00954027">
        <w:t xml:space="preserve"> </w:t>
      </w:r>
      <w:r>
        <w:t>course</w:t>
      </w:r>
      <w:proofErr w:type="gramEnd"/>
      <w:r w:rsidRPr="00954027">
        <w:t xml:space="preserve"> </w:t>
      </w:r>
      <w:r>
        <w:t>in</w:t>
      </w:r>
      <w:r w:rsidRPr="00954027">
        <w:t xml:space="preserve"> </w:t>
      </w:r>
      <w:r w:rsidR="00791A3E">
        <w:t>City of Dublin FET College Ballyfermot</w:t>
      </w:r>
      <w:r w:rsidRPr="00510F82">
        <w:t>,</w:t>
      </w:r>
      <w:r w:rsidRPr="00954027">
        <w:t xml:space="preserve"> </w:t>
      </w:r>
      <w:r w:rsidRPr="00510F82">
        <w:t>the</w:t>
      </w:r>
      <w:r w:rsidRPr="00954027">
        <w:t xml:space="preserve"> </w:t>
      </w:r>
      <w:r>
        <w:t>Applicant</w:t>
      </w:r>
      <w:r w:rsidRPr="00954027">
        <w:t xml:space="preserve"> </w:t>
      </w:r>
      <w:r>
        <w:t>will</w:t>
      </w:r>
      <w:r w:rsidRPr="00954027">
        <w:t xml:space="preserve"> </w:t>
      </w:r>
      <w:r>
        <w:t>be</w:t>
      </w:r>
      <w:r w:rsidRPr="00954027">
        <w:t xml:space="preserve"> </w:t>
      </w:r>
      <w:r>
        <w:t>provided</w:t>
      </w:r>
      <w:r w:rsidRPr="00954027">
        <w:t xml:space="preserve"> </w:t>
      </w:r>
      <w:r>
        <w:t>in</w:t>
      </w:r>
      <w:r w:rsidRPr="00954027">
        <w:t xml:space="preserve"> </w:t>
      </w:r>
      <w:r>
        <w:t>writing</w:t>
      </w:r>
      <w:r w:rsidRPr="00954027">
        <w:t xml:space="preserve"> </w:t>
      </w:r>
      <w:r>
        <w:t>with:</w:t>
      </w:r>
    </w:p>
    <w:p w14:paraId="3A59DF58" w14:textId="2C40C39A" w:rsidR="00CA02AA" w:rsidRPr="00CE3E71" w:rsidRDefault="00482C36" w:rsidP="00CE3E71">
      <w:pPr>
        <w:pStyle w:val="ListParagraph"/>
        <w:numPr>
          <w:ilvl w:val="3"/>
          <w:numId w:val="22"/>
        </w:numPr>
        <w:tabs>
          <w:tab w:val="left" w:pos="2835"/>
        </w:tabs>
        <w:spacing w:before="92"/>
        <w:ind w:left="2552"/>
        <w:jc w:val="both"/>
        <w:rPr>
          <w:sz w:val="24"/>
        </w:rPr>
      </w:pPr>
      <w:r w:rsidRPr="00CE3E71">
        <w:rPr>
          <w:sz w:val="24"/>
        </w:rPr>
        <w:t>The</w:t>
      </w:r>
      <w:r w:rsidRPr="00CE3E71">
        <w:rPr>
          <w:spacing w:val="-2"/>
          <w:sz w:val="24"/>
        </w:rPr>
        <w:t xml:space="preserve"> </w:t>
      </w:r>
      <w:r w:rsidRPr="00CE3E71">
        <w:rPr>
          <w:sz w:val="24"/>
        </w:rPr>
        <w:t>reasons</w:t>
      </w:r>
      <w:r w:rsidRPr="00CE3E71">
        <w:rPr>
          <w:spacing w:val="-3"/>
          <w:sz w:val="24"/>
        </w:rPr>
        <w:t xml:space="preserve"> </w:t>
      </w:r>
      <w:r w:rsidRPr="00CE3E71">
        <w:rPr>
          <w:sz w:val="24"/>
        </w:rPr>
        <w:t>that</w:t>
      </w:r>
      <w:r w:rsidRPr="00CE3E71">
        <w:rPr>
          <w:spacing w:val="-1"/>
          <w:sz w:val="24"/>
        </w:rPr>
        <w:t xml:space="preserve"> </w:t>
      </w:r>
      <w:r w:rsidRPr="00CE3E71">
        <w:rPr>
          <w:sz w:val="24"/>
        </w:rPr>
        <w:t>the</w:t>
      </w:r>
      <w:r w:rsidRPr="00CE3E71">
        <w:rPr>
          <w:spacing w:val="-2"/>
          <w:sz w:val="24"/>
        </w:rPr>
        <w:t xml:space="preserve"> </w:t>
      </w:r>
      <w:r w:rsidRPr="00CE3E71">
        <w:rPr>
          <w:sz w:val="24"/>
        </w:rPr>
        <w:t>Applicant</w:t>
      </w:r>
      <w:r w:rsidRPr="00CE3E71">
        <w:rPr>
          <w:spacing w:val="1"/>
          <w:sz w:val="24"/>
        </w:rPr>
        <w:t xml:space="preserve"> </w:t>
      </w:r>
      <w:r w:rsidRPr="00CE3E71">
        <w:rPr>
          <w:sz w:val="24"/>
        </w:rPr>
        <w:t>was</w:t>
      </w:r>
      <w:r w:rsidRPr="00CE3E71">
        <w:rPr>
          <w:spacing w:val="-1"/>
          <w:sz w:val="24"/>
        </w:rPr>
        <w:t xml:space="preserve"> </w:t>
      </w:r>
      <w:r w:rsidRPr="00CE3E71">
        <w:rPr>
          <w:sz w:val="24"/>
        </w:rPr>
        <w:t>not</w:t>
      </w:r>
      <w:r w:rsidRPr="00CE3E71">
        <w:rPr>
          <w:spacing w:val="-1"/>
          <w:sz w:val="24"/>
        </w:rPr>
        <w:t xml:space="preserve"> </w:t>
      </w:r>
      <w:r w:rsidRPr="00CE3E71">
        <w:rPr>
          <w:sz w:val="24"/>
        </w:rPr>
        <w:t>a</w:t>
      </w:r>
      <w:r w:rsidRPr="00CE3E71">
        <w:rPr>
          <w:spacing w:val="-4"/>
          <w:sz w:val="24"/>
        </w:rPr>
        <w:t xml:space="preserve"> </w:t>
      </w:r>
      <w:r w:rsidRPr="00CE3E71">
        <w:rPr>
          <w:sz w:val="24"/>
        </w:rPr>
        <w:t>offered a</w:t>
      </w:r>
      <w:r w:rsidRPr="00CE3E71">
        <w:rPr>
          <w:spacing w:val="-2"/>
          <w:sz w:val="24"/>
        </w:rPr>
        <w:t xml:space="preserve"> </w:t>
      </w:r>
      <w:r w:rsidRPr="00CE3E71">
        <w:rPr>
          <w:sz w:val="24"/>
        </w:rPr>
        <w:t>place in</w:t>
      </w:r>
      <w:r w:rsidRPr="00CE3E71">
        <w:rPr>
          <w:spacing w:val="2"/>
          <w:sz w:val="24"/>
        </w:rPr>
        <w:t xml:space="preserve"> </w:t>
      </w:r>
      <w:r w:rsidR="007F52F2">
        <w:rPr>
          <w:spacing w:val="2"/>
          <w:sz w:val="24"/>
        </w:rPr>
        <w:t>the College</w:t>
      </w:r>
    </w:p>
    <w:p w14:paraId="24DA0B76" w14:textId="4EF83A9D" w:rsidR="00CA02AA" w:rsidRPr="00CE3E71" w:rsidRDefault="00482C36" w:rsidP="001B6467">
      <w:pPr>
        <w:pStyle w:val="ListParagraph"/>
        <w:numPr>
          <w:ilvl w:val="3"/>
          <w:numId w:val="23"/>
        </w:numPr>
        <w:tabs>
          <w:tab w:val="left" w:pos="2835"/>
        </w:tabs>
        <w:spacing w:before="139"/>
        <w:ind w:left="2552"/>
        <w:jc w:val="both"/>
        <w:rPr>
          <w:sz w:val="24"/>
        </w:rPr>
      </w:pPr>
      <w:r w:rsidRPr="00CE3E71">
        <w:rPr>
          <w:sz w:val="24"/>
        </w:rPr>
        <w:t>Details</w:t>
      </w:r>
      <w:r w:rsidRPr="00CE3E71">
        <w:rPr>
          <w:spacing w:val="-2"/>
          <w:sz w:val="24"/>
        </w:rPr>
        <w:t xml:space="preserve"> </w:t>
      </w:r>
      <w:r w:rsidRPr="00CE3E71">
        <w:rPr>
          <w:sz w:val="24"/>
        </w:rPr>
        <w:t>of</w:t>
      </w:r>
      <w:r w:rsidRPr="00CE3E71">
        <w:rPr>
          <w:spacing w:val="-3"/>
          <w:sz w:val="24"/>
        </w:rPr>
        <w:t xml:space="preserve"> </w:t>
      </w:r>
      <w:r w:rsidRPr="00CE3E71">
        <w:rPr>
          <w:sz w:val="24"/>
        </w:rPr>
        <w:t>the</w:t>
      </w:r>
      <w:r w:rsidRPr="00CE3E71">
        <w:rPr>
          <w:spacing w:val="-3"/>
          <w:sz w:val="24"/>
        </w:rPr>
        <w:t xml:space="preserve"> </w:t>
      </w:r>
      <w:r w:rsidRPr="00CE3E71">
        <w:rPr>
          <w:sz w:val="24"/>
        </w:rPr>
        <w:t>Applicants’ place</w:t>
      </w:r>
      <w:r w:rsidRPr="00CE3E71">
        <w:rPr>
          <w:spacing w:val="-2"/>
          <w:sz w:val="24"/>
        </w:rPr>
        <w:t xml:space="preserve"> </w:t>
      </w:r>
      <w:r w:rsidRPr="00CE3E71">
        <w:rPr>
          <w:sz w:val="24"/>
        </w:rPr>
        <w:t>on</w:t>
      </w:r>
      <w:r w:rsidRPr="00CE3E71">
        <w:rPr>
          <w:spacing w:val="-1"/>
          <w:sz w:val="24"/>
        </w:rPr>
        <w:t xml:space="preserve"> </w:t>
      </w:r>
      <w:r w:rsidRPr="00CE3E71">
        <w:rPr>
          <w:sz w:val="24"/>
        </w:rPr>
        <w:t>the</w:t>
      </w:r>
      <w:r w:rsidRPr="00CE3E71">
        <w:rPr>
          <w:spacing w:val="-2"/>
          <w:sz w:val="24"/>
        </w:rPr>
        <w:t xml:space="preserve"> </w:t>
      </w:r>
      <w:r w:rsidRPr="00CE3E71">
        <w:rPr>
          <w:sz w:val="24"/>
        </w:rPr>
        <w:t>waiting</w:t>
      </w:r>
      <w:r w:rsidRPr="00CE3E71">
        <w:rPr>
          <w:spacing w:val="-3"/>
          <w:sz w:val="24"/>
        </w:rPr>
        <w:t xml:space="preserve"> </w:t>
      </w:r>
      <w:r w:rsidRPr="00CE3E71">
        <w:rPr>
          <w:sz w:val="24"/>
        </w:rPr>
        <w:t>list,</w:t>
      </w:r>
      <w:r w:rsidRPr="00CE3E71">
        <w:rPr>
          <w:spacing w:val="-1"/>
          <w:sz w:val="24"/>
        </w:rPr>
        <w:t xml:space="preserve"> </w:t>
      </w:r>
      <w:r w:rsidRPr="00CE3E71">
        <w:rPr>
          <w:sz w:val="24"/>
        </w:rPr>
        <w:t>if</w:t>
      </w:r>
      <w:r w:rsidRPr="00CE3E71">
        <w:rPr>
          <w:spacing w:val="-1"/>
          <w:sz w:val="24"/>
        </w:rPr>
        <w:t xml:space="preserve"> </w:t>
      </w:r>
      <w:r w:rsidRPr="00CE3E71">
        <w:rPr>
          <w:sz w:val="24"/>
        </w:rPr>
        <w:t>applicable;</w:t>
      </w:r>
      <w:r w:rsidRPr="00CE3E71">
        <w:rPr>
          <w:spacing w:val="-4"/>
          <w:sz w:val="24"/>
        </w:rPr>
        <w:t xml:space="preserve"> </w:t>
      </w:r>
      <w:r w:rsidRPr="00CE3E71">
        <w:rPr>
          <w:sz w:val="24"/>
        </w:rPr>
        <w:t>and</w:t>
      </w:r>
    </w:p>
    <w:p w14:paraId="5BF67533" w14:textId="7454E50D" w:rsidR="00CA02AA" w:rsidRPr="001B6467" w:rsidRDefault="00482C36" w:rsidP="001B6467">
      <w:pPr>
        <w:pStyle w:val="ListParagraph"/>
        <w:numPr>
          <w:ilvl w:val="3"/>
          <w:numId w:val="23"/>
        </w:numPr>
        <w:tabs>
          <w:tab w:val="left" w:pos="2835"/>
        </w:tabs>
        <w:spacing w:before="137"/>
        <w:ind w:left="2552"/>
        <w:jc w:val="both"/>
        <w:rPr>
          <w:sz w:val="24"/>
        </w:rPr>
      </w:pPr>
      <w:r w:rsidRPr="001B6467">
        <w:rPr>
          <w:sz w:val="24"/>
        </w:rPr>
        <w:t>Details</w:t>
      </w:r>
      <w:r w:rsidRPr="001B6467">
        <w:rPr>
          <w:spacing w:val="-1"/>
          <w:sz w:val="24"/>
        </w:rPr>
        <w:t xml:space="preserve"> </w:t>
      </w:r>
      <w:r w:rsidRPr="001B6467">
        <w:rPr>
          <w:sz w:val="24"/>
        </w:rPr>
        <w:t>of</w:t>
      </w:r>
      <w:r w:rsidRPr="001B6467">
        <w:rPr>
          <w:spacing w:val="-3"/>
          <w:sz w:val="24"/>
        </w:rPr>
        <w:t xml:space="preserve"> </w:t>
      </w:r>
      <w:r w:rsidRPr="001B6467">
        <w:rPr>
          <w:sz w:val="24"/>
        </w:rPr>
        <w:t>the</w:t>
      </w:r>
      <w:r w:rsidRPr="001B6467">
        <w:rPr>
          <w:spacing w:val="-3"/>
          <w:sz w:val="24"/>
        </w:rPr>
        <w:t xml:space="preserve"> </w:t>
      </w:r>
      <w:r w:rsidRPr="001B6467">
        <w:rPr>
          <w:sz w:val="24"/>
        </w:rPr>
        <w:t>Applicant’s</w:t>
      </w:r>
      <w:r w:rsidRPr="001B6467">
        <w:rPr>
          <w:spacing w:val="-2"/>
          <w:sz w:val="24"/>
        </w:rPr>
        <w:t xml:space="preserve"> </w:t>
      </w:r>
      <w:r w:rsidRPr="001B6467">
        <w:rPr>
          <w:sz w:val="24"/>
        </w:rPr>
        <w:t>right</w:t>
      </w:r>
      <w:r w:rsidRPr="001B6467">
        <w:rPr>
          <w:spacing w:val="-1"/>
          <w:sz w:val="24"/>
        </w:rPr>
        <w:t xml:space="preserve"> </w:t>
      </w:r>
      <w:r w:rsidRPr="001B6467">
        <w:rPr>
          <w:sz w:val="24"/>
        </w:rPr>
        <w:t>to</w:t>
      </w:r>
      <w:r w:rsidRPr="001B6467">
        <w:rPr>
          <w:spacing w:val="-2"/>
          <w:sz w:val="24"/>
        </w:rPr>
        <w:t xml:space="preserve"> </w:t>
      </w:r>
      <w:r w:rsidRPr="001B6467">
        <w:rPr>
          <w:sz w:val="24"/>
        </w:rPr>
        <w:t>appeal</w:t>
      </w:r>
      <w:r w:rsidRPr="001B6467">
        <w:rPr>
          <w:spacing w:val="-4"/>
          <w:sz w:val="24"/>
        </w:rPr>
        <w:t xml:space="preserve"> </w:t>
      </w:r>
      <w:r w:rsidRPr="001B6467">
        <w:rPr>
          <w:sz w:val="24"/>
        </w:rPr>
        <w:t>the</w:t>
      </w:r>
      <w:r w:rsidRPr="001B6467">
        <w:rPr>
          <w:spacing w:val="-2"/>
          <w:sz w:val="24"/>
        </w:rPr>
        <w:t xml:space="preserve"> </w:t>
      </w:r>
      <w:r w:rsidRPr="001B6467">
        <w:rPr>
          <w:sz w:val="24"/>
        </w:rPr>
        <w:t>decision</w:t>
      </w:r>
    </w:p>
    <w:p w14:paraId="18FAFC5F" w14:textId="77777777" w:rsidR="00CA02AA" w:rsidRDefault="00CA02AA">
      <w:pPr>
        <w:pStyle w:val="BodyText"/>
        <w:rPr>
          <w:sz w:val="26"/>
        </w:rPr>
      </w:pPr>
    </w:p>
    <w:p w14:paraId="6FB08FFE" w14:textId="77777777" w:rsidR="00CA02AA" w:rsidRDefault="00CA02AA">
      <w:pPr>
        <w:pStyle w:val="BodyText"/>
        <w:rPr>
          <w:sz w:val="22"/>
        </w:rPr>
      </w:pPr>
    </w:p>
    <w:p w14:paraId="6390E80D" w14:textId="77777777" w:rsidR="00CA02AA" w:rsidRDefault="00482C36">
      <w:pPr>
        <w:pStyle w:val="BodyText"/>
        <w:spacing w:line="360" w:lineRule="auto"/>
        <w:ind w:left="1440" w:right="706"/>
      </w:pPr>
      <w:r>
        <w:t>In</w:t>
      </w:r>
      <w:r>
        <w:rPr>
          <w:spacing w:val="4"/>
        </w:rPr>
        <w:t xml:space="preserve"> </w:t>
      </w:r>
      <w:r>
        <w:t>addition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consideration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offer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admission</w:t>
      </w:r>
      <w:r>
        <w:rPr>
          <w:spacing w:val="17"/>
        </w:rPr>
        <w:t xml:space="preserve"> </w:t>
      </w:r>
      <w:r>
        <w:t>may</w:t>
      </w:r>
      <w:r>
        <w:rPr>
          <w:spacing w:val="-6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 where:</w:t>
      </w:r>
    </w:p>
    <w:p w14:paraId="49232066" w14:textId="77777777" w:rsidR="00CA02AA" w:rsidRPr="00306F23" w:rsidRDefault="00CA02AA" w:rsidP="00306F23">
      <w:pPr>
        <w:pStyle w:val="BodyText"/>
        <w:rPr>
          <w:sz w:val="22"/>
        </w:rPr>
      </w:pPr>
    </w:p>
    <w:p w14:paraId="11764F5F" w14:textId="77777777" w:rsidR="00163C57" w:rsidRDefault="00482C36" w:rsidP="001B6467">
      <w:pPr>
        <w:pStyle w:val="ListParagraph"/>
        <w:numPr>
          <w:ilvl w:val="3"/>
          <w:numId w:val="23"/>
        </w:numPr>
        <w:tabs>
          <w:tab w:val="left" w:pos="2835"/>
        </w:tabs>
        <w:spacing w:before="92"/>
        <w:ind w:left="3119" w:hanging="1582"/>
        <w:jc w:val="both"/>
        <w:rPr>
          <w:sz w:val="24"/>
        </w:rPr>
      </w:pPr>
      <w:r>
        <w:rPr>
          <w:sz w:val="24"/>
        </w:rPr>
        <w:t>The</w:t>
      </w:r>
      <w:r w:rsidRPr="00163C57">
        <w:rPr>
          <w:sz w:val="24"/>
        </w:rPr>
        <w:t xml:space="preserve"> </w:t>
      </w:r>
      <w:r>
        <w:rPr>
          <w:sz w:val="24"/>
        </w:rPr>
        <w:t>information</w:t>
      </w:r>
      <w:r w:rsidRPr="00163C57">
        <w:rPr>
          <w:sz w:val="24"/>
        </w:rPr>
        <w:t xml:space="preserve"> </w:t>
      </w:r>
      <w:r>
        <w:rPr>
          <w:sz w:val="24"/>
        </w:rPr>
        <w:t>contained</w:t>
      </w:r>
      <w:r w:rsidRPr="00163C57">
        <w:rPr>
          <w:sz w:val="24"/>
        </w:rPr>
        <w:t xml:space="preserve"> </w:t>
      </w:r>
      <w:r>
        <w:rPr>
          <w:sz w:val="24"/>
        </w:rPr>
        <w:t>in</w:t>
      </w:r>
      <w:r w:rsidRPr="00163C57">
        <w:rPr>
          <w:sz w:val="24"/>
        </w:rPr>
        <w:t xml:space="preserve"> </w:t>
      </w:r>
      <w:r>
        <w:rPr>
          <w:sz w:val="24"/>
        </w:rPr>
        <w:t>the</w:t>
      </w:r>
      <w:r w:rsidRPr="00163C57">
        <w:rPr>
          <w:sz w:val="24"/>
        </w:rPr>
        <w:t xml:space="preserve"> </w:t>
      </w:r>
      <w:r>
        <w:rPr>
          <w:sz w:val="24"/>
        </w:rPr>
        <w:t>application</w:t>
      </w:r>
      <w:r w:rsidRPr="00163C57">
        <w:rPr>
          <w:sz w:val="24"/>
        </w:rPr>
        <w:t xml:space="preserve"> </w:t>
      </w:r>
      <w:r>
        <w:rPr>
          <w:sz w:val="24"/>
        </w:rPr>
        <w:t>is</w:t>
      </w:r>
      <w:r w:rsidRPr="00163C57">
        <w:rPr>
          <w:sz w:val="24"/>
        </w:rPr>
        <w:t xml:space="preserve"> </w:t>
      </w:r>
      <w:r>
        <w:rPr>
          <w:sz w:val="24"/>
        </w:rPr>
        <w:t>false</w:t>
      </w:r>
      <w:r w:rsidRPr="00163C57">
        <w:rPr>
          <w:sz w:val="24"/>
        </w:rPr>
        <w:t xml:space="preserve"> </w:t>
      </w:r>
      <w:r>
        <w:rPr>
          <w:sz w:val="24"/>
        </w:rPr>
        <w:t>or</w:t>
      </w:r>
      <w:r w:rsidRPr="00163C57">
        <w:rPr>
          <w:sz w:val="24"/>
        </w:rPr>
        <w:t xml:space="preserve"> </w:t>
      </w:r>
      <w:r>
        <w:rPr>
          <w:sz w:val="24"/>
        </w:rPr>
        <w:t>misleading</w:t>
      </w:r>
      <w:r w:rsidRPr="00163C57">
        <w:rPr>
          <w:sz w:val="24"/>
        </w:rPr>
        <w:t xml:space="preserve"> </w:t>
      </w:r>
      <w:r>
        <w:rPr>
          <w:sz w:val="24"/>
        </w:rPr>
        <w:t>in</w:t>
      </w:r>
      <w:r w:rsidRPr="00163C57">
        <w:rPr>
          <w:sz w:val="24"/>
        </w:rPr>
        <w:t xml:space="preserve"> </w:t>
      </w:r>
      <w:r>
        <w:rPr>
          <w:sz w:val="24"/>
        </w:rPr>
        <w:t>a</w:t>
      </w:r>
      <w:r w:rsidRPr="00163C57">
        <w:rPr>
          <w:sz w:val="24"/>
        </w:rPr>
        <w:t xml:space="preserve"> </w:t>
      </w:r>
    </w:p>
    <w:p w14:paraId="639ED58D" w14:textId="20A91423" w:rsidR="00CA02AA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>
        <w:rPr>
          <w:sz w:val="24"/>
        </w:rPr>
        <w:t>material</w:t>
      </w:r>
      <w:r w:rsidRPr="00163C57">
        <w:rPr>
          <w:sz w:val="24"/>
        </w:rPr>
        <w:t xml:space="preserve"> </w:t>
      </w:r>
      <w:r>
        <w:rPr>
          <w:sz w:val="24"/>
        </w:rPr>
        <w:t>respect</w:t>
      </w:r>
    </w:p>
    <w:p w14:paraId="5F735CA9" w14:textId="77777777" w:rsidR="00CA02AA" w:rsidRPr="00306F23" w:rsidRDefault="00CA02AA">
      <w:pPr>
        <w:pStyle w:val="BodyText"/>
        <w:rPr>
          <w:sz w:val="22"/>
        </w:rPr>
      </w:pPr>
    </w:p>
    <w:p w14:paraId="67B6A273" w14:textId="77777777" w:rsidR="00CA02AA" w:rsidRDefault="00482C36" w:rsidP="00CE3E71">
      <w:pPr>
        <w:pStyle w:val="Heading4"/>
        <w:numPr>
          <w:ilvl w:val="2"/>
          <w:numId w:val="23"/>
        </w:numPr>
        <w:tabs>
          <w:tab w:val="left" w:pos="2552"/>
        </w:tabs>
        <w:ind w:left="2552" w:hanging="1134"/>
        <w:rPr>
          <w:u w:val="none"/>
        </w:rPr>
      </w:pPr>
      <w:r>
        <w:t>Withdrawal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offer</w:t>
      </w:r>
    </w:p>
    <w:p w14:paraId="6482F48F" w14:textId="77777777" w:rsidR="00CA02AA" w:rsidRDefault="00482C36">
      <w:pPr>
        <w:pStyle w:val="BodyText"/>
        <w:spacing w:before="43"/>
        <w:ind w:left="1440"/>
      </w:pPr>
      <w:r>
        <w:t>An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withdrawn where:</w:t>
      </w:r>
    </w:p>
    <w:p w14:paraId="0EED098A" w14:textId="77777777" w:rsidR="00CA02AA" w:rsidRDefault="00CA02AA">
      <w:pPr>
        <w:pStyle w:val="BodyText"/>
        <w:rPr>
          <w:sz w:val="26"/>
        </w:rPr>
      </w:pPr>
    </w:p>
    <w:p w14:paraId="3693A2B7" w14:textId="77777777" w:rsidR="00CA02AA" w:rsidRDefault="00CA02AA">
      <w:pPr>
        <w:pStyle w:val="BodyText"/>
        <w:rPr>
          <w:sz w:val="22"/>
        </w:rPr>
      </w:pPr>
    </w:p>
    <w:p w14:paraId="69F82FC1" w14:textId="77777777" w:rsidR="00163C57" w:rsidRDefault="00482C36" w:rsidP="001B6467">
      <w:pPr>
        <w:pStyle w:val="ListParagraph"/>
        <w:numPr>
          <w:ilvl w:val="3"/>
          <w:numId w:val="23"/>
        </w:numPr>
        <w:tabs>
          <w:tab w:val="left" w:pos="2835"/>
        </w:tabs>
        <w:spacing w:before="137"/>
        <w:ind w:left="3119" w:hanging="1582"/>
        <w:jc w:val="both"/>
        <w:rPr>
          <w:sz w:val="24"/>
        </w:rPr>
      </w:pPr>
      <w:r>
        <w:rPr>
          <w:sz w:val="24"/>
        </w:rPr>
        <w:t>The</w:t>
      </w:r>
      <w:r w:rsidRPr="00163C57">
        <w:rPr>
          <w:sz w:val="24"/>
        </w:rPr>
        <w:t xml:space="preserve"> </w:t>
      </w:r>
      <w:r>
        <w:rPr>
          <w:sz w:val="24"/>
        </w:rPr>
        <w:t>information</w:t>
      </w:r>
      <w:r w:rsidRPr="00163C57">
        <w:rPr>
          <w:sz w:val="24"/>
        </w:rPr>
        <w:t xml:space="preserve"> </w:t>
      </w:r>
      <w:r>
        <w:rPr>
          <w:sz w:val="24"/>
        </w:rPr>
        <w:t>contained</w:t>
      </w:r>
      <w:r w:rsidRPr="00163C57">
        <w:rPr>
          <w:sz w:val="24"/>
        </w:rPr>
        <w:t xml:space="preserve"> </w:t>
      </w:r>
      <w:r>
        <w:rPr>
          <w:sz w:val="24"/>
        </w:rPr>
        <w:t>in</w:t>
      </w:r>
      <w:r w:rsidRPr="00163C57">
        <w:rPr>
          <w:sz w:val="24"/>
        </w:rPr>
        <w:t xml:space="preserve"> </w:t>
      </w:r>
      <w:r>
        <w:rPr>
          <w:sz w:val="24"/>
        </w:rPr>
        <w:t>the</w:t>
      </w:r>
      <w:r w:rsidRPr="00163C57">
        <w:rPr>
          <w:sz w:val="24"/>
        </w:rPr>
        <w:t xml:space="preserve"> </w:t>
      </w:r>
      <w:r>
        <w:rPr>
          <w:sz w:val="24"/>
        </w:rPr>
        <w:t>application</w:t>
      </w:r>
      <w:r w:rsidRPr="00163C57">
        <w:rPr>
          <w:sz w:val="24"/>
        </w:rPr>
        <w:t xml:space="preserve"> </w:t>
      </w:r>
      <w:r>
        <w:rPr>
          <w:sz w:val="24"/>
        </w:rPr>
        <w:t>is</w:t>
      </w:r>
      <w:r w:rsidRPr="00163C57">
        <w:rPr>
          <w:sz w:val="24"/>
        </w:rPr>
        <w:t xml:space="preserve"> </w:t>
      </w:r>
      <w:r>
        <w:rPr>
          <w:sz w:val="24"/>
        </w:rPr>
        <w:t>false</w:t>
      </w:r>
      <w:r w:rsidRPr="00163C57">
        <w:rPr>
          <w:sz w:val="24"/>
        </w:rPr>
        <w:t xml:space="preserve"> </w:t>
      </w:r>
      <w:r>
        <w:rPr>
          <w:sz w:val="24"/>
        </w:rPr>
        <w:t>or</w:t>
      </w:r>
      <w:r w:rsidRPr="00163C57">
        <w:rPr>
          <w:sz w:val="24"/>
        </w:rPr>
        <w:t xml:space="preserve"> </w:t>
      </w:r>
      <w:r>
        <w:rPr>
          <w:sz w:val="24"/>
        </w:rPr>
        <w:t>misleading</w:t>
      </w:r>
      <w:r w:rsidRPr="00163C57">
        <w:rPr>
          <w:sz w:val="24"/>
        </w:rPr>
        <w:t xml:space="preserve"> </w:t>
      </w:r>
      <w:r>
        <w:rPr>
          <w:sz w:val="24"/>
        </w:rPr>
        <w:t>in</w:t>
      </w:r>
      <w:r w:rsidRPr="00163C57">
        <w:rPr>
          <w:sz w:val="24"/>
        </w:rPr>
        <w:t xml:space="preserve"> </w:t>
      </w:r>
      <w:r>
        <w:rPr>
          <w:sz w:val="24"/>
        </w:rPr>
        <w:t>a</w:t>
      </w:r>
      <w:r w:rsidRPr="00163C57">
        <w:rPr>
          <w:sz w:val="24"/>
        </w:rPr>
        <w:t xml:space="preserve"> </w:t>
      </w:r>
    </w:p>
    <w:p w14:paraId="25DA070C" w14:textId="404A2DAB" w:rsidR="00CA02AA" w:rsidRDefault="00482C36" w:rsidP="00F00FFE">
      <w:pPr>
        <w:pStyle w:val="ListParagraph"/>
        <w:tabs>
          <w:tab w:val="left" w:pos="2835"/>
        </w:tabs>
        <w:spacing w:before="137"/>
        <w:ind w:left="2835" w:firstLine="0"/>
        <w:jc w:val="both"/>
        <w:rPr>
          <w:sz w:val="24"/>
        </w:rPr>
      </w:pPr>
      <w:r>
        <w:rPr>
          <w:sz w:val="24"/>
        </w:rPr>
        <w:t>material</w:t>
      </w:r>
      <w:r w:rsidRPr="00163C57">
        <w:rPr>
          <w:sz w:val="24"/>
        </w:rPr>
        <w:t xml:space="preserve"> </w:t>
      </w:r>
      <w:r>
        <w:rPr>
          <w:sz w:val="24"/>
        </w:rPr>
        <w:t>respect, or</w:t>
      </w:r>
      <w:r w:rsidR="00F00FFE">
        <w:rPr>
          <w:sz w:val="24"/>
        </w:rPr>
        <w:t xml:space="preserve"> </w:t>
      </w:r>
      <w:r>
        <w:rPr>
          <w:sz w:val="24"/>
        </w:rPr>
        <w:t>Information</w:t>
      </w:r>
      <w:r w:rsidRPr="00163C57">
        <w:rPr>
          <w:sz w:val="24"/>
        </w:rPr>
        <w:t xml:space="preserve"> </w:t>
      </w:r>
      <w:r>
        <w:rPr>
          <w:sz w:val="24"/>
        </w:rPr>
        <w:t>is</w:t>
      </w:r>
      <w:r w:rsidRPr="00163C57">
        <w:rPr>
          <w:sz w:val="24"/>
        </w:rPr>
        <w:t xml:space="preserve"> </w:t>
      </w:r>
      <w:r>
        <w:rPr>
          <w:sz w:val="24"/>
        </w:rPr>
        <w:t>deliberately</w:t>
      </w:r>
      <w:r w:rsidRPr="00163C57">
        <w:rPr>
          <w:sz w:val="24"/>
        </w:rPr>
        <w:t xml:space="preserve"> </w:t>
      </w:r>
      <w:r>
        <w:rPr>
          <w:sz w:val="24"/>
        </w:rPr>
        <w:t>withheld,</w:t>
      </w:r>
      <w:r w:rsidRPr="00163C57">
        <w:rPr>
          <w:sz w:val="24"/>
        </w:rPr>
        <w:t xml:space="preserve"> </w:t>
      </w:r>
      <w:r>
        <w:rPr>
          <w:sz w:val="24"/>
        </w:rPr>
        <w:t>or</w:t>
      </w:r>
    </w:p>
    <w:p w14:paraId="7B67FC13" w14:textId="77777777" w:rsidR="00163C57" w:rsidRDefault="00482C36" w:rsidP="001B6467">
      <w:pPr>
        <w:pStyle w:val="ListParagraph"/>
        <w:numPr>
          <w:ilvl w:val="3"/>
          <w:numId w:val="23"/>
        </w:numPr>
        <w:tabs>
          <w:tab w:val="left" w:pos="2835"/>
        </w:tabs>
        <w:spacing w:before="92"/>
        <w:ind w:left="3119" w:hanging="1582"/>
        <w:jc w:val="both"/>
        <w:rPr>
          <w:sz w:val="24"/>
        </w:rPr>
      </w:pPr>
      <w:r>
        <w:rPr>
          <w:sz w:val="24"/>
        </w:rPr>
        <w:t>The</w:t>
      </w:r>
      <w:r w:rsidRPr="00163C57">
        <w:rPr>
          <w:sz w:val="24"/>
        </w:rPr>
        <w:t xml:space="preserve"> </w:t>
      </w:r>
      <w:r>
        <w:rPr>
          <w:sz w:val="24"/>
        </w:rPr>
        <w:t>Applicant</w:t>
      </w:r>
      <w:r w:rsidRPr="00163C57">
        <w:rPr>
          <w:sz w:val="24"/>
        </w:rPr>
        <w:t xml:space="preserve"> </w:t>
      </w:r>
      <w:r>
        <w:rPr>
          <w:sz w:val="24"/>
        </w:rPr>
        <w:t>fails</w:t>
      </w:r>
      <w:r w:rsidRPr="00163C57">
        <w:rPr>
          <w:sz w:val="24"/>
        </w:rPr>
        <w:t xml:space="preserve"> </w:t>
      </w:r>
      <w:r>
        <w:rPr>
          <w:sz w:val="24"/>
        </w:rPr>
        <w:t>to</w:t>
      </w:r>
      <w:r w:rsidRPr="00163C57">
        <w:rPr>
          <w:sz w:val="24"/>
        </w:rPr>
        <w:t xml:space="preserve"> </w:t>
      </w:r>
      <w:r>
        <w:rPr>
          <w:sz w:val="24"/>
        </w:rPr>
        <w:t>confirm</w:t>
      </w:r>
      <w:r w:rsidRPr="00163C57">
        <w:rPr>
          <w:sz w:val="24"/>
        </w:rPr>
        <w:t xml:space="preserve"> </w:t>
      </w:r>
      <w:r>
        <w:rPr>
          <w:sz w:val="24"/>
        </w:rPr>
        <w:t>acceptance</w:t>
      </w:r>
      <w:r w:rsidRPr="00163C57">
        <w:rPr>
          <w:sz w:val="24"/>
        </w:rPr>
        <w:t xml:space="preserve"> </w:t>
      </w:r>
      <w:r>
        <w:rPr>
          <w:sz w:val="24"/>
        </w:rPr>
        <w:t>of</w:t>
      </w:r>
      <w:r w:rsidRPr="00163C57">
        <w:rPr>
          <w:sz w:val="24"/>
        </w:rPr>
        <w:t xml:space="preserve"> </w:t>
      </w:r>
      <w:r>
        <w:rPr>
          <w:sz w:val="24"/>
        </w:rPr>
        <w:t>an</w:t>
      </w:r>
      <w:r w:rsidRPr="00163C57">
        <w:rPr>
          <w:sz w:val="24"/>
        </w:rPr>
        <w:t xml:space="preserve"> </w:t>
      </w:r>
      <w:r>
        <w:rPr>
          <w:sz w:val="24"/>
        </w:rPr>
        <w:t>offer</w:t>
      </w:r>
      <w:r w:rsidRPr="00163C57">
        <w:rPr>
          <w:sz w:val="24"/>
        </w:rPr>
        <w:t xml:space="preserve"> </w:t>
      </w:r>
      <w:r>
        <w:rPr>
          <w:sz w:val="24"/>
        </w:rPr>
        <w:t>of</w:t>
      </w:r>
      <w:r w:rsidRPr="00163C57">
        <w:rPr>
          <w:sz w:val="24"/>
        </w:rPr>
        <w:t xml:space="preserve"> </w:t>
      </w:r>
      <w:r>
        <w:rPr>
          <w:sz w:val="24"/>
        </w:rPr>
        <w:t>admission and</w:t>
      </w:r>
      <w:r w:rsidRPr="00163C57">
        <w:rPr>
          <w:sz w:val="24"/>
        </w:rPr>
        <w:t xml:space="preserve"> </w:t>
      </w:r>
    </w:p>
    <w:p w14:paraId="79A23891" w14:textId="77777777" w:rsidR="00163C57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>
        <w:rPr>
          <w:sz w:val="24"/>
        </w:rPr>
        <w:t>completes the enrolment criteria in Appendix 3, on or before the date</w:t>
      </w:r>
      <w:r w:rsidRPr="00163C57">
        <w:rPr>
          <w:sz w:val="24"/>
        </w:rPr>
        <w:t xml:space="preserve"> </w:t>
      </w:r>
      <w:r>
        <w:rPr>
          <w:sz w:val="24"/>
        </w:rPr>
        <w:t>set</w:t>
      </w:r>
      <w:r w:rsidRPr="00163C57">
        <w:rPr>
          <w:sz w:val="24"/>
        </w:rPr>
        <w:t xml:space="preserve"> </w:t>
      </w:r>
    </w:p>
    <w:p w14:paraId="76F0F696" w14:textId="77777777" w:rsidR="00791A3E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>
        <w:rPr>
          <w:sz w:val="24"/>
        </w:rPr>
        <w:t>out</w:t>
      </w:r>
      <w:r w:rsidRPr="00163C57">
        <w:rPr>
          <w:sz w:val="24"/>
        </w:rPr>
        <w:t xml:space="preserve"> </w:t>
      </w:r>
      <w:r>
        <w:rPr>
          <w:sz w:val="24"/>
        </w:rPr>
        <w:t>in</w:t>
      </w:r>
      <w:r w:rsidRPr="00163C57">
        <w:rPr>
          <w:sz w:val="24"/>
        </w:rPr>
        <w:t xml:space="preserve"> </w:t>
      </w:r>
      <w:r>
        <w:rPr>
          <w:sz w:val="24"/>
        </w:rPr>
        <w:t>the</w:t>
      </w:r>
      <w:r w:rsidRPr="00163C57">
        <w:rPr>
          <w:sz w:val="24"/>
        </w:rPr>
        <w:t xml:space="preserve"> </w:t>
      </w:r>
      <w:r>
        <w:rPr>
          <w:sz w:val="24"/>
        </w:rPr>
        <w:t>annual</w:t>
      </w:r>
      <w:r w:rsidRPr="00163C57">
        <w:rPr>
          <w:sz w:val="24"/>
        </w:rPr>
        <w:t xml:space="preserve"> </w:t>
      </w:r>
      <w:r>
        <w:rPr>
          <w:sz w:val="24"/>
        </w:rPr>
        <w:t>Admission</w:t>
      </w:r>
      <w:r w:rsidRPr="00163C57">
        <w:rPr>
          <w:sz w:val="24"/>
        </w:rPr>
        <w:t xml:space="preserve"> </w:t>
      </w:r>
      <w:r>
        <w:rPr>
          <w:sz w:val="24"/>
        </w:rPr>
        <w:t>Notice</w:t>
      </w:r>
      <w:r w:rsidRPr="00163C57">
        <w:rPr>
          <w:sz w:val="24"/>
        </w:rPr>
        <w:t xml:space="preserve"> </w:t>
      </w:r>
      <w:r w:rsidRPr="00436B6E">
        <w:rPr>
          <w:sz w:val="24"/>
        </w:rPr>
        <w:t>of</w:t>
      </w:r>
      <w:r w:rsidRPr="00163C57">
        <w:rPr>
          <w:sz w:val="24"/>
        </w:rPr>
        <w:t xml:space="preserve"> </w:t>
      </w:r>
      <w:r w:rsidR="00791A3E">
        <w:rPr>
          <w:sz w:val="24"/>
        </w:rPr>
        <w:t xml:space="preserve">City of Dublin FET College Ballyfermot </w:t>
      </w:r>
    </w:p>
    <w:p w14:paraId="09A399D6" w14:textId="77777777" w:rsidR="00791A3E" w:rsidRDefault="00482C36" w:rsidP="003656FC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 w:rsidRPr="00436B6E">
        <w:rPr>
          <w:sz w:val="24"/>
        </w:rPr>
        <w:t>for</w:t>
      </w:r>
      <w:r w:rsidRPr="00163C57">
        <w:rPr>
          <w:sz w:val="24"/>
        </w:rPr>
        <w:t xml:space="preserve"> </w:t>
      </w:r>
      <w:r w:rsidRPr="00436B6E">
        <w:rPr>
          <w:sz w:val="24"/>
        </w:rPr>
        <w:t>which</w:t>
      </w:r>
      <w:r w:rsidRPr="00163C57">
        <w:rPr>
          <w:sz w:val="24"/>
        </w:rPr>
        <w:t xml:space="preserve"> </w:t>
      </w:r>
      <w:r w:rsidRPr="00436B6E">
        <w:rPr>
          <w:sz w:val="24"/>
        </w:rPr>
        <w:t>s/he</w:t>
      </w:r>
      <w:r w:rsidRPr="00163C57">
        <w:rPr>
          <w:sz w:val="24"/>
        </w:rPr>
        <w:t xml:space="preserve"> </w:t>
      </w:r>
      <w:r w:rsidRPr="00436B6E">
        <w:rPr>
          <w:sz w:val="24"/>
        </w:rPr>
        <w:t>is</w:t>
      </w:r>
      <w:r w:rsidRPr="00163C57">
        <w:rPr>
          <w:sz w:val="24"/>
        </w:rPr>
        <w:t xml:space="preserve"> </w:t>
      </w:r>
      <w:r w:rsidRPr="00436B6E">
        <w:rPr>
          <w:sz w:val="24"/>
        </w:rPr>
        <w:t xml:space="preserve">applying, or </w:t>
      </w:r>
      <w:r w:rsidRPr="00F00FFE">
        <w:rPr>
          <w:sz w:val="24"/>
        </w:rPr>
        <w:t xml:space="preserve">in the case of a late application, or </w:t>
      </w:r>
    </w:p>
    <w:p w14:paraId="56EBBC6B" w14:textId="77777777" w:rsidR="00791A3E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 w:rsidRPr="00F00FFE">
        <w:rPr>
          <w:sz w:val="24"/>
        </w:rPr>
        <w:t xml:space="preserve">second/third-round offer, in the </w:t>
      </w:r>
      <w:r w:rsidRPr="00436B6E">
        <w:rPr>
          <w:sz w:val="24"/>
        </w:rPr>
        <w:t>manner required</w:t>
      </w:r>
      <w:r w:rsidRPr="00163C57">
        <w:rPr>
          <w:sz w:val="24"/>
        </w:rPr>
        <w:t xml:space="preserve"> </w:t>
      </w:r>
      <w:r w:rsidRPr="00436B6E">
        <w:rPr>
          <w:sz w:val="24"/>
        </w:rPr>
        <w:t>by</w:t>
      </w:r>
      <w:r w:rsidRPr="00163C57">
        <w:rPr>
          <w:sz w:val="24"/>
        </w:rPr>
        <w:t xml:space="preserve"> </w:t>
      </w:r>
      <w:r w:rsidRPr="00436B6E">
        <w:rPr>
          <w:sz w:val="24"/>
        </w:rPr>
        <w:t xml:space="preserve">the </w:t>
      </w:r>
      <w:r w:rsidR="00791A3E">
        <w:rPr>
          <w:sz w:val="24"/>
        </w:rPr>
        <w:t xml:space="preserve">City of Dublin </w:t>
      </w:r>
    </w:p>
    <w:p w14:paraId="384D121B" w14:textId="6F1D6D01" w:rsidR="00CA02AA" w:rsidRPr="00436B6E" w:rsidRDefault="00791A3E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>
        <w:rPr>
          <w:sz w:val="24"/>
        </w:rPr>
        <w:t>FET College Ballyfermot</w:t>
      </w:r>
      <w:r w:rsidR="00482C36" w:rsidRPr="00436B6E">
        <w:rPr>
          <w:sz w:val="24"/>
        </w:rPr>
        <w:t>,</w:t>
      </w:r>
      <w:r w:rsidR="00482C36" w:rsidRPr="00163C57">
        <w:rPr>
          <w:sz w:val="24"/>
        </w:rPr>
        <w:t xml:space="preserve"> </w:t>
      </w:r>
      <w:r w:rsidR="00482C36" w:rsidRPr="00436B6E">
        <w:rPr>
          <w:sz w:val="24"/>
        </w:rPr>
        <w:t>or</w:t>
      </w:r>
    </w:p>
    <w:p w14:paraId="45CC342B" w14:textId="77777777" w:rsidR="00163C57" w:rsidRDefault="00482C36" w:rsidP="001B6467">
      <w:pPr>
        <w:pStyle w:val="ListParagraph"/>
        <w:numPr>
          <w:ilvl w:val="3"/>
          <w:numId w:val="23"/>
        </w:numPr>
        <w:tabs>
          <w:tab w:val="left" w:pos="2835"/>
        </w:tabs>
        <w:spacing w:before="92"/>
        <w:ind w:left="3119" w:hanging="1582"/>
        <w:jc w:val="both"/>
        <w:rPr>
          <w:sz w:val="24"/>
        </w:rPr>
      </w:pPr>
      <w:r w:rsidRPr="00436B6E">
        <w:rPr>
          <w:sz w:val="24"/>
        </w:rPr>
        <w:t>In</w:t>
      </w:r>
      <w:r w:rsidRPr="00163C57">
        <w:rPr>
          <w:sz w:val="24"/>
        </w:rPr>
        <w:t xml:space="preserve"> </w:t>
      </w:r>
      <w:r w:rsidRPr="00436B6E">
        <w:rPr>
          <w:sz w:val="24"/>
        </w:rPr>
        <w:t>the</w:t>
      </w:r>
      <w:r w:rsidRPr="00163C57">
        <w:rPr>
          <w:sz w:val="24"/>
        </w:rPr>
        <w:t xml:space="preserve"> </w:t>
      </w:r>
      <w:r w:rsidRPr="00436B6E">
        <w:rPr>
          <w:sz w:val="24"/>
        </w:rPr>
        <w:t>event</w:t>
      </w:r>
      <w:r w:rsidRPr="00163C57">
        <w:rPr>
          <w:sz w:val="24"/>
        </w:rPr>
        <w:t xml:space="preserve"> </w:t>
      </w:r>
      <w:r w:rsidRPr="00436B6E">
        <w:rPr>
          <w:sz w:val="24"/>
        </w:rPr>
        <w:t>of</w:t>
      </w:r>
      <w:r w:rsidRPr="00163C57">
        <w:rPr>
          <w:sz w:val="24"/>
        </w:rPr>
        <w:t xml:space="preserve"> </w:t>
      </w:r>
      <w:r w:rsidRPr="00436B6E">
        <w:rPr>
          <w:sz w:val="24"/>
        </w:rPr>
        <w:t>a</w:t>
      </w:r>
      <w:r w:rsidRPr="00163C57">
        <w:rPr>
          <w:sz w:val="24"/>
        </w:rPr>
        <w:t xml:space="preserve"> </w:t>
      </w:r>
      <w:r w:rsidRPr="00436B6E">
        <w:rPr>
          <w:sz w:val="24"/>
        </w:rPr>
        <w:t>cancellation</w:t>
      </w:r>
      <w:r w:rsidRPr="00163C57">
        <w:rPr>
          <w:sz w:val="24"/>
        </w:rPr>
        <w:t xml:space="preserve"> </w:t>
      </w:r>
      <w:r w:rsidRPr="00436B6E">
        <w:rPr>
          <w:sz w:val="24"/>
        </w:rPr>
        <w:t>of</w:t>
      </w:r>
      <w:r w:rsidRPr="00163C57">
        <w:rPr>
          <w:sz w:val="24"/>
        </w:rPr>
        <w:t xml:space="preserve"> </w:t>
      </w:r>
      <w:r w:rsidRPr="00436B6E">
        <w:rPr>
          <w:sz w:val="24"/>
        </w:rPr>
        <w:t>a</w:t>
      </w:r>
      <w:r w:rsidRPr="00163C57">
        <w:rPr>
          <w:sz w:val="24"/>
        </w:rPr>
        <w:t xml:space="preserve"> </w:t>
      </w:r>
      <w:r w:rsidRPr="00436B6E">
        <w:rPr>
          <w:sz w:val="24"/>
        </w:rPr>
        <w:t>course</w:t>
      </w:r>
      <w:r w:rsidRPr="00163C57">
        <w:rPr>
          <w:sz w:val="24"/>
        </w:rPr>
        <w:t xml:space="preserve"> </w:t>
      </w:r>
      <w:r w:rsidRPr="00436B6E">
        <w:rPr>
          <w:sz w:val="24"/>
        </w:rPr>
        <w:t>(due</w:t>
      </w:r>
      <w:r w:rsidRPr="00163C57">
        <w:rPr>
          <w:sz w:val="24"/>
        </w:rPr>
        <w:t xml:space="preserve"> </w:t>
      </w:r>
      <w:r w:rsidRPr="00436B6E">
        <w:rPr>
          <w:sz w:val="24"/>
        </w:rPr>
        <w:t>to</w:t>
      </w:r>
      <w:r w:rsidRPr="00163C57">
        <w:rPr>
          <w:sz w:val="24"/>
        </w:rPr>
        <w:t xml:space="preserve"> </w:t>
      </w:r>
      <w:r w:rsidRPr="00436B6E">
        <w:rPr>
          <w:sz w:val="24"/>
        </w:rPr>
        <w:t>insufficient</w:t>
      </w:r>
      <w:r w:rsidRPr="00163C57">
        <w:rPr>
          <w:sz w:val="24"/>
        </w:rPr>
        <w:t xml:space="preserve"> </w:t>
      </w:r>
      <w:r>
        <w:rPr>
          <w:sz w:val="24"/>
        </w:rPr>
        <w:t>enrolment</w:t>
      </w:r>
      <w:r w:rsidRPr="00163C57">
        <w:rPr>
          <w:sz w:val="24"/>
        </w:rPr>
        <w:t xml:space="preserve"> </w:t>
      </w:r>
    </w:p>
    <w:p w14:paraId="29EA5451" w14:textId="77777777" w:rsidR="00163C57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>
        <w:rPr>
          <w:sz w:val="24"/>
        </w:rPr>
        <w:t>numbers, resources difficulties etc) the enrolled applicant/s will be</w:t>
      </w:r>
      <w:r w:rsidRPr="00163C57">
        <w:rPr>
          <w:sz w:val="24"/>
        </w:rPr>
        <w:t xml:space="preserve"> </w:t>
      </w:r>
      <w:r>
        <w:rPr>
          <w:sz w:val="24"/>
        </w:rPr>
        <w:t xml:space="preserve">notified </w:t>
      </w:r>
    </w:p>
    <w:p w14:paraId="3B9C77B0" w14:textId="77777777" w:rsidR="00163C57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>
        <w:rPr>
          <w:sz w:val="24"/>
        </w:rPr>
        <w:lastRenderedPageBreak/>
        <w:t>of the cancellation.</w:t>
      </w:r>
      <w:r w:rsidRPr="00163C57">
        <w:rPr>
          <w:sz w:val="24"/>
        </w:rPr>
        <w:t xml:space="preserve"> </w:t>
      </w:r>
      <w:r>
        <w:rPr>
          <w:sz w:val="24"/>
        </w:rPr>
        <w:t>Applications may be offered a place on a</w:t>
      </w:r>
      <w:r w:rsidRPr="00163C57">
        <w:rPr>
          <w:sz w:val="24"/>
        </w:rPr>
        <w:t xml:space="preserve"> different course </w:t>
      </w:r>
    </w:p>
    <w:p w14:paraId="66A2FBCE" w14:textId="4046CAD9" w:rsidR="00163C57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 w:rsidRPr="00163C57">
        <w:rPr>
          <w:sz w:val="24"/>
        </w:rPr>
        <w:t xml:space="preserve">subject </w:t>
      </w:r>
      <w:r>
        <w:rPr>
          <w:sz w:val="24"/>
        </w:rPr>
        <w:t>to</w:t>
      </w:r>
      <w:r w:rsidRPr="00163C57">
        <w:rPr>
          <w:sz w:val="24"/>
        </w:rPr>
        <w:t xml:space="preserve"> </w:t>
      </w:r>
      <w:r>
        <w:rPr>
          <w:sz w:val="24"/>
        </w:rPr>
        <w:t>a</w:t>
      </w:r>
      <w:r w:rsidRPr="00163C57">
        <w:rPr>
          <w:sz w:val="24"/>
        </w:rPr>
        <w:t xml:space="preserve"> </w:t>
      </w:r>
      <w:r>
        <w:rPr>
          <w:sz w:val="24"/>
        </w:rPr>
        <w:t>place</w:t>
      </w:r>
      <w:r w:rsidRPr="00163C57">
        <w:rPr>
          <w:sz w:val="24"/>
        </w:rPr>
        <w:t xml:space="preserve"> </w:t>
      </w:r>
      <w:r>
        <w:rPr>
          <w:sz w:val="24"/>
        </w:rPr>
        <w:t>being</w:t>
      </w:r>
      <w:r w:rsidRPr="00163C57">
        <w:rPr>
          <w:sz w:val="24"/>
        </w:rPr>
        <w:t xml:space="preserve"> </w:t>
      </w:r>
      <w:r>
        <w:rPr>
          <w:sz w:val="24"/>
        </w:rPr>
        <w:t>available.</w:t>
      </w:r>
      <w:r w:rsidRPr="00163C57">
        <w:rPr>
          <w:sz w:val="24"/>
        </w:rPr>
        <w:t xml:space="preserve"> </w:t>
      </w:r>
      <w:r>
        <w:rPr>
          <w:sz w:val="24"/>
        </w:rPr>
        <w:t>Where</w:t>
      </w:r>
      <w:r w:rsidRPr="00163C57">
        <w:rPr>
          <w:sz w:val="24"/>
        </w:rPr>
        <w:t xml:space="preserve"> </w:t>
      </w:r>
      <w:r>
        <w:rPr>
          <w:sz w:val="24"/>
        </w:rPr>
        <w:t>an</w:t>
      </w:r>
      <w:r w:rsidRPr="00163C57">
        <w:rPr>
          <w:sz w:val="24"/>
        </w:rPr>
        <w:t xml:space="preserve"> </w:t>
      </w:r>
      <w:r>
        <w:rPr>
          <w:sz w:val="24"/>
        </w:rPr>
        <w:t>applicant</w:t>
      </w:r>
      <w:r w:rsidRPr="00163C57">
        <w:rPr>
          <w:sz w:val="24"/>
        </w:rPr>
        <w:t xml:space="preserve"> </w:t>
      </w:r>
      <w:r w:rsidR="00163C57">
        <w:rPr>
          <w:sz w:val="24"/>
        </w:rPr>
        <w:t>declines</w:t>
      </w:r>
      <w:r w:rsidRPr="00163C57">
        <w:rPr>
          <w:sz w:val="24"/>
        </w:rPr>
        <w:t xml:space="preserve"> </w:t>
      </w:r>
      <w:r>
        <w:rPr>
          <w:sz w:val="24"/>
        </w:rPr>
        <w:t>a</w:t>
      </w:r>
      <w:r w:rsidRPr="00163C57">
        <w:rPr>
          <w:sz w:val="24"/>
        </w:rPr>
        <w:t xml:space="preserve"> </w:t>
      </w:r>
      <w:r>
        <w:rPr>
          <w:sz w:val="24"/>
        </w:rPr>
        <w:t>place</w:t>
      </w:r>
      <w:r w:rsidRPr="00163C57">
        <w:rPr>
          <w:sz w:val="24"/>
        </w:rPr>
        <w:t xml:space="preserve"> </w:t>
      </w:r>
    </w:p>
    <w:p w14:paraId="1AD25E72" w14:textId="77777777" w:rsidR="00163C57" w:rsidRPr="00F00FFE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 w:rsidRPr="00F00FFE">
        <w:rPr>
          <w:sz w:val="24"/>
        </w:rPr>
        <w:t xml:space="preserve">on the alternative course, the acceptance fee paid will be refunded to the </w:t>
      </w:r>
    </w:p>
    <w:p w14:paraId="7FBC58DE" w14:textId="0694D03F" w:rsidR="00CA02AA" w:rsidRDefault="00482C36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  <w:r w:rsidRPr="00163C57">
        <w:rPr>
          <w:sz w:val="24"/>
        </w:rPr>
        <w:t>applicant on request.</w:t>
      </w:r>
    </w:p>
    <w:p w14:paraId="17D9DE51" w14:textId="77777777" w:rsidR="003656FC" w:rsidRPr="00163C57" w:rsidRDefault="003656FC" w:rsidP="00F00FFE">
      <w:pPr>
        <w:pStyle w:val="ListParagraph"/>
        <w:tabs>
          <w:tab w:val="left" w:pos="2835"/>
        </w:tabs>
        <w:spacing w:before="92"/>
        <w:ind w:left="2835" w:firstLine="0"/>
        <w:jc w:val="both"/>
        <w:rPr>
          <w:sz w:val="24"/>
        </w:rPr>
      </w:pPr>
    </w:p>
    <w:p w14:paraId="77AA2C4A" w14:textId="24982DFA" w:rsidR="00CA02AA" w:rsidRPr="00CC458D" w:rsidRDefault="00482C36" w:rsidP="00CC458D">
      <w:pPr>
        <w:pStyle w:val="ListParagraph"/>
        <w:numPr>
          <w:ilvl w:val="3"/>
          <w:numId w:val="23"/>
        </w:numPr>
        <w:tabs>
          <w:tab w:val="left" w:pos="3119"/>
        </w:tabs>
        <w:spacing w:line="360" w:lineRule="auto"/>
        <w:ind w:left="2835" w:hanging="1275"/>
        <w:jc w:val="both"/>
        <w:rPr>
          <w:sz w:val="24"/>
        </w:rPr>
      </w:pPr>
      <w:r w:rsidRPr="00CC458D">
        <w:rPr>
          <w:sz w:val="24"/>
        </w:rPr>
        <w:t>An</w:t>
      </w:r>
      <w:r w:rsidRPr="00CC458D">
        <w:rPr>
          <w:spacing w:val="-2"/>
          <w:sz w:val="24"/>
        </w:rPr>
        <w:t xml:space="preserve"> </w:t>
      </w:r>
      <w:r w:rsidRPr="00CC458D">
        <w:rPr>
          <w:sz w:val="24"/>
        </w:rPr>
        <w:t>Applicant</w:t>
      </w:r>
      <w:r w:rsidRPr="00CC458D">
        <w:rPr>
          <w:spacing w:val="-3"/>
          <w:sz w:val="24"/>
        </w:rPr>
        <w:t xml:space="preserve"> </w:t>
      </w:r>
      <w:r w:rsidRPr="00CC458D">
        <w:rPr>
          <w:sz w:val="24"/>
        </w:rPr>
        <w:t>has</w:t>
      </w:r>
      <w:r w:rsidRPr="00CC458D">
        <w:rPr>
          <w:spacing w:val="-5"/>
          <w:sz w:val="24"/>
        </w:rPr>
        <w:t xml:space="preserve"> </w:t>
      </w:r>
      <w:r w:rsidRPr="00CC458D">
        <w:rPr>
          <w:sz w:val="24"/>
        </w:rPr>
        <w:t>not</w:t>
      </w:r>
      <w:r w:rsidRPr="00CC458D">
        <w:rPr>
          <w:spacing w:val="-1"/>
          <w:sz w:val="24"/>
        </w:rPr>
        <w:t xml:space="preserve"> </w:t>
      </w:r>
      <w:r w:rsidRPr="00CC458D">
        <w:rPr>
          <w:sz w:val="24"/>
        </w:rPr>
        <w:t>indicated:</w:t>
      </w:r>
    </w:p>
    <w:p w14:paraId="56720599" w14:textId="05F20698" w:rsidR="00CA02AA" w:rsidRDefault="00482C36" w:rsidP="00163C57">
      <w:pPr>
        <w:pStyle w:val="ListParagraph"/>
        <w:numPr>
          <w:ilvl w:val="4"/>
          <w:numId w:val="4"/>
        </w:numPr>
        <w:tabs>
          <w:tab w:val="left" w:pos="3969"/>
        </w:tabs>
        <w:spacing w:line="360" w:lineRule="auto"/>
        <w:ind w:left="3969" w:right="990" w:hanging="850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s/he</w:t>
      </w:r>
      <w:r>
        <w:rPr>
          <w:spacing w:val="-10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applied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awaiting</w:t>
      </w:r>
      <w:r>
        <w:rPr>
          <w:spacing w:val="-11"/>
          <w:sz w:val="24"/>
        </w:rPr>
        <w:t xml:space="preserve"> </w:t>
      </w:r>
      <w:r w:rsidR="000F7495">
        <w:rPr>
          <w:spacing w:val="-11"/>
          <w:sz w:val="24"/>
        </w:rPr>
        <w:t xml:space="preserve">confirmation of </w:t>
      </w:r>
      <w:r>
        <w:rPr>
          <w:sz w:val="24"/>
        </w:rPr>
        <w:t>an offer from another College(s) and if so, the details of the</w:t>
      </w:r>
      <w:r>
        <w:rPr>
          <w:spacing w:val="1"/>
          <w:sz w:val="24"/>
        </w:rPr>
        <w:t xml:space="preserve"> </w:t>
      </w:r>
      <w:r>
        <w:rPr>
          <w:sz w:val="24"/>
        </w:rPr>
        <w:t>College(s);</w:t>
      </w:r>
      <w:r>
        <w:rPr>
          <w:spacing w:val="1"/>
          <w:sz w:val="24"/>
        </w:rPr>
        <w:t xml:space="preserve"> </w:t>
      </w:r>
      <w:r>
        <w:rPr>
          <w:sz w:val="24"/>
        </w:rPr>
        <w:t>or,</w:t>
      </w:r>
    </w:p>
    <w:p w14:paraId="0F6732B4" w14:textId="77777777" w:rsidR="00CA02AA" w:rsidRDefault="00482C36" w:rsidP="00163C57">
      <w:pPr>
        <w:pStyle w:val="ListParagraph"/>
        <w:numPr>
          <w:ilvl w:val="4"/>
          <w:numId w:val="4"/>
        </w:numPr>
        <w:tabs>
          <w:tab w:val="left" w:pos="3969"/>
        </w:tabs>
        <w:spacing w:line="360" w:lineRule="auto"/>
        <w:ind w:left="3969" w:right="987" w:hanging="850"/>
        <w:rPr>
          <w:sz w:val="24"/>
        </w:rPr>
      </w:pP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s/he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Colleges)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so, the</w:t>
      </w:r>
      <w:r>
        <w:rPr>
          <w:spacing w:val="-3"/>
          <w:sz w:val="24"/>
        </w:rPr>
        <w:t xml:space="preserve"> </w:t>
      </w:r>
      <w:r>
        <w:rPr>
          <w:sz w:val="24"/>
        </w:rPr>
        <w:t>details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offer(s).</w:t>
      </w:r>
    </w:p>
    <w:p w14:paraId="711E5F2E" w14:textId="77777777" w:rsidR="00CA02AA" w:rsidRDefault="00CA02AA">
      <w:pPr>
        <w:pStyle w:val="BodyText"/>
        <w:rPr>
          <w:sz w:val="26"/>
        </w:rPr>
      </w:pPr>
    </w:p>
    <w:p w14:paraId="3536685D" w14:textId="31AE8AA1" w:rsidR="00CA02AA" w:rsidRPr="00436B6E" w:rsidRDefault="00482C36">
      <w:pPr>
        <w:pStyle w:val="BodyText"/>
        <w:spacing w:before="230" w:line="360" w:lineRule="auto"/>
        <w:ind w:left="1440" w:right="982"/>
        <w:jc w:val="both"/>
      </w:pPr>
      <w:r>
        <w:t xml:space="preserve">If an offer of a place is withdrawn </w:t>
      </w:r>
      <w:r w:rsidRPr="00436B6E">
        <w:t xml:space="preserve">by </w:t>
      </w:r>
      <w:r w:rsidR="00670C8F">
        <w:t>City of Dublin FET College Ballyfermot</w:t>
      </w:r>
      <w:r w:rsidRPr="00436B6E">
        <w:t>, the Applicant on whose behalf the</w:t>
      </w:r>
      <w:r w:rsidRPr="00436B6E">
        <w:rPr>
          <w:spacing w:val="1"/>
        </w:rPr>
        <w:t xml:space="preserve"> </w:t>
      </w:r>
      <w:r w:rsidRPr="00436B6E">
        <w:t>application was made shall lose his/her place on the admission list or waiting list for that</w:t>
      </w:r>
      <w:r w:rsidRPr="00436B6E">
        <w:rPr>
          <w:spacing w:val="1"/>
        </w:rPr>
        <w:t xml:space="preserve"> </w:t>
      </w:r>
      <w:r w:rsidRPr="00436B6E">
        <w:t>academic year and any subsequent applications for the same academic year on behalf of</w:t>
      </w:r>
      <w:r w:rsidRPr="00436B6E">
        <w:rPr>
          <w:spacing w:val="-64"/>
        </w:rPr>
        <w:t xml:space="preserve"> </w:t>
      </w:r>
      <w:r w:rsidRPr="00436B6E">
        <w:t>that</w:t>
      </w:r>
      <w:r w:rsidRPr="00436B6E">
        <w:rPr>
          <w:spacing w:val="-2"/>
        </w:rPr>
        <w:t xml:space="preserve"> </w:t>
      </w:r>
      <w:r w:rsidRPr="00436B6E">
        <w:t>Applicant shall</w:t>
      </w:r>
      <w:r w:rsidRPr="00436B6E">
        <w:rPr>
          <w:spacing w:val="-2"/>
        </w:rPr>
        <w:t xml:space="preserve"> </w:t>
      </w:r>
      <w:r w:rsidRPr="00436B6E">
        <w:t>be</w:t>
      </w:r>
      <w:r w:rsidRPr="00436B6E">
        <w:rPr>
          <w:spacing w:val="-3"/>
        </w:rPr>
        <w:t xml:space="preserve"> </w:t>
      </w:r>
      <w:r w:rsidRPr="00436B6E">
        <w:t>treated</w:t>
      </w:r>
      <w:r w:rsidRPr="00436B6E">
        <w:rPr>
          <w:spacing w:val="-1"/>
        </w:rPr>
        <w:t xml:space="preserve"> </w:t>
      </w:r>
      <w:r w:rsidRPr="00436B6E">
        <w:t>as</w:t>
      </w:r>
      <w:r w:rsidRPr="00436B6E">
        <w:rPr>
          <w:spacing w:val="-3"/>
        </w:rPr>
        <w:t xml:space="preserve"> </w:t>
      </w:r>
      <w:r w:rsidRPr="00436B6E">
        <w:t>a</w:t>
      </w:r>
      <w:r w:rsidRPr="00436B6E">
        <w:rPr>
          <w:spacing w:val="-1"/>
        </w:rPr>
        <w:t xml:space="preserve"> </w:t>
      </w:r>
      <w:r w:rsidRPr="00436B6E">
        <w:t>late</w:t>
      </w:r>
      <w:r w:rsidRPr="00436B6E">
        <w:rPr>
          <w:spacing w:val="-1"/>
        </w:rPr>
        <w:t xml:space="preserve"> </w:t>
      </w:r>
      <w:r w:rsidRPr="00436B6E">
        <w:t>application in</w:t>
      </w:r>
      <w:r w:rsidRPr="00436B6E">
        <w:rPr>
          <w:spacing w:val="-1"/>
        </w:rPr>
        <w:t xml:space="preserve"> </w:t>
      </w:r>
      <w:r w:rsidRPr="00436B6E">
        <w:t>line with</w:t>
      </w:r>
      <w:r w:rsidRPr="00436B6E">
        <w:rPr>
          <w:spacing w:val="3"/>
        </w:rPr>
        <w:t xml:space="preserve"> </w:t>
      </w:r>
      <w:r w:rsidRPr="00436B6E">
        <w:t>section</w:t>
      </w:r>
      <w:r w:rsidRPr="00436B6E">
        <w:rPr>
          <w:spacing w:val="-1"/>
        </w:rPr>
        <w:t xml:space="preserve"> </w:t>
      </w:r>
      <w:r w:rsidR="00954027">
        <w:t>5.1.5</w:t>
      </w:r>
      <w:r w:rsidRPr="00436B6E">
        <w:rPr>
          <w:spacing w:val="-2"/>
        </w:rPr>
        <w:t xml:space="preserve"> </w:t>
      </w:r>
      <w:r w:rsidRPr="00436B6E">
        <w:t>above.</w:t>
      </w:r>
    </w:p>
    <w:p w14:paraId="034E8CFC" w14:textId="77777777" w:rsidR="00CA02AA" w:rsidRPr="00306F23" w:rsidRDefault="00CA02AA">
      <w:pPr>
        <w:pStyle w:val="BodyText"/>
        <w:rPr>
          <w:sz w:val="26"/>
        </w:rPr>
      </w:pPr>
    </w:p>
    <w:p w14:paraId="778340D0" w14:textId="77777777" w:rsidR="00CA02AA" w:rsidRPr="00436B6E" w:rsidRDefault="00482C36" w:rsidP="00CE3E71">
      <w:pPr>
        <w:pStyle w:val="Heading4"/>
        <w:numPr>
          <w:ilvl w:val="2"/>
          <w:numId w:val="23"/>
        </w:numPr>
        <w:tabs>
          <w:tab w:val="left" w:pos="2434"/>
        </w:tabs>
        <w:ind w:left="2434" w:hanging="994"/>
        <w:rPr>
          <w:u w:val="none"/>
        </w:rPr>
      </w:pPr>
      <w:r w:rsidRPr="00436B6E">
        <w:t>Appeals</w:t>
      </w:r>
    </w:p>
    <w:p w14:paraId="015A5E49" w14:textId="442ABA1E" w:rsidR="00CA02AA" w:rsidRPr="00436B6E" w:rsidRDefault="00482C36">
      <w:pPr>
        <w:pStyle w:val="BodyText"/>
        <w:spacing w:before="139" w:line="360" w:lineRule="auto"/>
        <w:ind w:left="1440" w:right="986"/>
        <w:jc w:val="both"/>
      </w:pPr>
      <w:r w:rsidRPr="00436B6E">
        <w:t xml:space="preserve">For information relating to an Applicant’s right to appeal a decision of </w:t>
      </w:r>
      <w:r w:rsidR="00670C8F">
        <w:t xml:space="preserve">City of Dublin FET College Ballyfermot </w:t>
      </w:r>
      <w:r w:rsidRPr="00436B6E">
        <w:t>regarding</w:t>
      </w:r>
      <w:r w:rsidRPr="00436B6E">
        <w:rPr>
          <w:spacing w:val="1"/>
        </w:rPr>
        <w:t xml:space="preserve"> </w:t>
      </w:r>
      <w:r w:rsidRPr="00436B6E">
        <w:t>admission</w:t>
      </w:r>
      <w:r w:rsidRPr="00436B6E">
        <w:rPr>
          <w:spacing w:val="1"/>
        </w:rPr>
        <w:t xml:space="preserve"> </w:t>
      </w:r>
      <w:r w:rsidRPr="00436B6E">
        <w:t>to the</w:t>
      </w:r>
      <w:r w:rsidRPr="00436B6E">
        <w:rPr>
          <w:spacing w:val="1"/>
        </w:rPr>
        <w:t xml:space="preserve"> </w:t>
      </w:r>
      <w:r w:rsidRPr="00436B6E">
        <w:t>College, see section</w:t>
      </w:r>
      <w:r w:rsidRPr="00436B6E">
        <w:rPr>
          <w:spacing w:val="-2"/>
        </w:rPr>
        <w:t xml:space="preserve"> </w:t>
      </w:r>
      <w:r w:rsidRPr="00436B6E">
        <w:t>5.</w:t>
      </w:r>
      <w:r w:rsidR="00421779">
        <w:t>2</w:t>
      </w:r>
      <w:r w:rsidRPr="00436B6E">
        <w:t>.</w:t>
      </w:r>
    </w:p>
    <w:p w14:paraId="5C8EE1BE" w14:textId="77777777" w:rsidR="00CA02AA" w:rsidRPr="00436B6E" w:rsidRDefault="00CA02AA">
      <w:pPr>
        <w:pStyle w:val="BodyText"/>
        <w:rPr>
          <w:sz w:val="26"/>
        </w:rPr>
      </w:pPr>
    </w:p>
    <w:p w14:paraId="707719DC" w14:textId="0AC73603" w:rsidR="00CA02AA" w:rsidRPr="00163C57" w:rsidRDefault="00482C36" w:rsidP="00CE3E71">
      <w:pPr>
        <w:pStyle w:val="Heading4"/>
        <w:numPr>
          <w:ilvl w:val="2"/>
          <w:numId w:val="23"/>
        </w:numPr>
        <w:tabs>
          <w:tab w:val="left" w:pos="2434"/>
        </w:tabs>
        <w:ind w:left="2434" w:hanging="994"/>
      </w:pPr>
      <w:r w:rsidRPr="00436B6E">
        <w:t>Deferrals</w:t>
      </w:r>
    </w:p>
    <w:p w14:paraId="69A92301" w14:textId="77777777" w:rsidR="00815327" w:rsidRDefault="00482C36" w:rsidP="00CE3E71">
      <w:pPr>
        <w:pStyle w:val="ListParagraph"/>
        <w:numPr>
          <w:ilvl w:val="3"/>
          <w:numId w:val="23"/>
        </w:numPr>
        <w:tabs>
          <w:tab w:val="left" w:pos="2881"/>
        </w:tabs>
        <w:spacing w:before="137" w:line="360" w:lineRule="auto"/>
        <w:ind w:left="2835" w:right="989" w:hanging="1417"/>
        <w:jc w:val="both"/>
        <w:rPr>
          <w:sz w:val="24"/>
        </w:rPr>
      </w:pPr>
      <w:r w:rsidRPr="00436B6E">
        <w:rPr>
          <w:sz w:val="24"/>
        </w:rPr>
        <w:t>Applicants who have been offered and have accepted a place on a course</w:t>
      </w:r>
      <w:r w:rsidRPr="00436B6E">
        <w:rPr>
          <w:spacing w:val="1"/>
          <w:sz w:val="24"/>
        </w:rPr>
        <w:t xml:space="preserve"> </w:t>
      </w:r>
      <w:r w:rsidRPr="00436B6E">
        <w:rPr>
          <w:sz w:val="24"/>
        </w:rPr>
        <w:t>may</w:t>
      </w:r>
      <w:r w:rsidRPr="00436B6E">
        <w:rPr>
          <w:spacing w:val="-9"/>
          <w:sz w:val="24"/>
        </w:rPr>
        <w:t xml:space="preserve"> </w:t>
      </w:r>
      <w:r w:rsidRPr="00436B6E">
        <w:rPr>
          <w:sz w:val="24"/>
        </w:rPr>
        <w:t>defer</w:t>
      </w:r>
      <w:r w:rsidRPr="00436B6E">
        <w:rPr>
          <w:spacing w:val="-9"/>
          <w:sz w:val="24"/>
        </w:rPr>
        <w:t xml:space="preserve"> </w:t>
      </w:r>
      <w:r w:rsidRPr="00436B6E">
        <w:rPr>
          <w:sz w:val="24"/>
        </w:rPr>
        <w:t>this</w:t>
      </w:r>
      <w:r w:rsidRPr="00436B6E">
        <w:rPr>
          <w:spacing w:val="-9"/>
          <w:sz w:val="24"/>
        </w:rPr>
        <w:t xml:space="preserve"> </w:t>
      </w:r>
      <w:r w:rsidRPr="00436B6E">
        <w:rPr>
          <w:sz w:val="24"/>
        </w:rPr>
        <w:t>place</w:t>
      </w:r>
      <w:r w:rsidRPr="00436B6E">
        <w:rPr>
          <w:spacing w:val="-8"/>
          <w:sz w:val="24"/>
        </w:rPr>
        <w:t xml:space="preserve"> </w:t>
      </w:r>
      <w:r w:rsidRPr="00436B6E">
        <w:rPr>
          <w:sz w:val="24"/>
        </w:rPr>
        <w:t>for</w:t>
      </w:r>
      <w:r w:rsidRPr="00436B6E">
        <w:rPr>
          <w:spacing w:val="-6"/>
          <w:sz w:val="24"/>
        </w:rPr>
        <w:t xml:space="preserve"> </w:t>
      </w:r>
      <w:r w:rsidRPr="00436B6E">
        <w:rPr>
          <w:sz w:val="24"/>
        </w:rPr>
        <w:t>one</w:t>
      </w:r>
      <w:r w:rsidRPr="00436B6E">
        <w:rPr>
          <w:spacing w:val="-7"/>
          <w:sz w:val="24"/>
        </w:rPr>
        <w:t xml:space="preserve"> </w:t>
      </w:r>
      <w:r w:rsidRPr="00436B6E">
        <w:rPr>
          <w:sz w:val="24"/>
        </w:rPr>
        <w:t>year</w:t>
      </w:r>
      <w:r w:rsidR="00815327">
        <w:rPr>
          <w:sz w:val="24"/>
        </w:rPr>
        <w:t xml:space="preserve"> prior to course commencement</w:t>
      </w:r>
      <w:r w:rsidRPr="00436B6E">
        <w:rPr>
          <w:sz w:val="24"/>
        </w:rPr>
        <w:t>.</w:t>
      </w:r>
    </w:p>
    <w:p w14:paraId="2F305A83" w14:textId="41D07136" w:rsidR="00CA02AA" w:rsidRPr="00436B6E" w:rsidRDefault="00482C36" w:rsidP="00CE3E71">
      <w:pPr>
        <w:pStyle w:val="ListParagraph"/>
        <w:numPr>
          <w:ilvl w:val="3"/>
          <w:numId w:val="23"/>
        </w:numPr>
        <w:tabs>
          <w:tab w:val="left" w:pos="2881"/>
        </w:tabs>
        <w:spacing w:before="2" w:line="360" w:lineRule="auto"/>
        <w:ind w:left="2835" w:right="995" w:hanging="1440"/>
        <w:jc w:val="both"/>
        <w:rPr>
          <w:sz w:val="24"/>
        </w:rPr>
      </w:pPr>
      <w:r w:rsidRPr="00436B6E">
        <w:rPr>
          <w:sz w:val="24"/>
        </w:rPr>
        <w:t xml:space="preserve">Applicants should submit a written request to defer to the Admissions </w:t>
      </w:r>
      <w:proofErr w:type="gramStart"/>
      <w:r w:rsidR="00815327" w:rsidRPr="00436B6E">
        <w:rPr>
          <w:sz w:val="24"/>
        </w:rPr>
        <w:t>Office</w:t>
      </w:r>
      <w:r w:rsidR="00815327" w:rsidRPr="00436B6E">
        <w:rPr>
          <w:spacing w:val="-64"/>
          <w:sz w:val="24"/>
        </w:rPr>
        <w:t xml:space="preserve"> </w:t>
      </w:r>
      <w:r w:rsidR="00815327">
        <w:rPr>
          <w:spacing w:val="-64"/>
          <w:sz w:val="24"/>
        </w:rPr>
        <w:t xml:space="preserve"> </w:t>
      </w:r>
      <w:r w:rsidR="00815327">
        <w:rPr>
          <w:sz w:val="24"/>
        </w:rPr>
        <w:t>prior</w:t>
      </w:r>
      <w:proofErr w:type="gramEnd"/>
      <w:r w:rsidR="00815327">
        <w:rPr>
          <w:sz w:val="24"/>
        </w:rPr>
        <w:t xml:space="preserve"> to course commencement.</w:t>
      </w:r>
    </w:p>
    <w:p w14:paraId="6D0D1E5E" w14:textId="52E3E76D" w:rsidR="00CA02AA" w:rsidRDefault="00482C36" w:rsidP="00CE3E71">
      <w:pPr>
        <w:pStyle w:val="ListParagraph"/>
        <w:numPr>
          <w:ilvl w:val="3"/>
          <w:numId w:val="23"/>
        </w:numPr>
        <w:tabs>
          <w:tab w:val="left" w:pos="2880"/>
          <w:tab w:val="left" w:pos="2881"/>
        </w:tabs>
        <w:spacing w:line="360" w:lineRule="auto"/>
        <w:ind w:left="2835" w:right="987" w:hanging="1440"/>
        <w:rPr>
          <w:sz w:val="24"/>
        </w:rPr>
      </w:pPr>
      <w:r w:rsidRPr="00436B6E">
        <w:rPr>
          <w:sz w:val="24"/>
        </w:rPr>
        <w:t xml:space="preserve">Applicants will be refunded any fees paid (except the </w:t>
      </w:r>
      <w:r w:rsidR="00611CDF" w:rsidRPr="00436B6E">
        <w:rPr>
          <w:sz w:val="24"/>
        </w:rPr>
        <w:t>non-refundable deposit</w:t>
      </w:r>
      <w:r w:rsidRPr="00436B6E">
        <w:rPr>
          <w:sz w:val="24"/>
        </w:rPr>
        <w:t>).</w:t>
      </w:r>
      <w:r w:rsidRPr="00436B6E">
        <w:rPr>
          <w:spacing w:val="1"/>
          <w:sz w:val="24"/>
        </w:rPr>
        <w:t xml:space="preserve"> </w:t>
      </w:r>
      <w:r w:rsidRPr="00436B6E">
        <w:rPr>
          <w:sz w:val="24"/>
        </w:rPr>
        <w:t>Applicants</w:t>
      </w:r>
      <w:r w:rsidRPr="00436B6E">
        <w:rPr>
          <w:spacing w:val="-11"/>
          <w:sz w:val="24"/>
        </w:rPr>
        <w:t xml:space="preserve"> </w:t>
      </w:r>
      <w:r w:rsidRPr="00436B6E">
        <w:rPr>
          <w:sz w:val="24"/>
        </w:rPr>
        <w:t>will</w:t>
      </w:r>
      <w:r w:rsidRPr="00436B6E">
        <w:rPr>
          <w:spacing w:val="-12"/>
          <w:sz w:val="24"/>
        </w:rPr>
        <w:t xml:space="preserve"> </w:t>
      </w:r>
      <w:r w:rsidRPr="00436B6E">
        <w:rPr>
          <w:sz w:val="24"/>
        </w:rPr>
        <w:t>be</w:t>
      </w:r>
      <w:r w:rsidRPr="00436B6E">
        <w:rPr>
          <w:spacing w:val="-13"/>
          <w:sz w:val="24"/>
        </w:rPr>
        <w:t xml:space="preserve"> </w:t>
      </w:r>
      <w:r w:rsidRPr="00436B6E">
        <w:rPr>
          <w:sz w:val="24"/>
        </w:rPr>
        <w:t>notified</w:t>
      </w:r>
      <w:r w:rsidRPr="00436B6E">
        <w:rPr>
          <w:spacing w:val="-12"/>
          <w:sz w:val="24"/>
        </w:rPr>
        <w:t xml:space="preserve"> </w:t>
      </w:r>
      <w:r w:rsidRPr="00436B6E">
        <w:rPr>
          <w:sz w:val="24"/>
        </w:rPr>
        <w:t>by</w:t>
      </w:r>
      <w:r w:rsidRPr="00436B6E">
        <w:rPr>
          <w:spacing w:val="-11"/>
          <w:sz w:val="24"/>
        </w:rPr>
        <w:t xml:space="preserve"> </w:t>
      </w:r>
      <w:r w:rsidR="00670C8F">
        <w:rPr>
          <w:spacing w:val="-11"/>
          <w:sz w:val="24"/>
        </w:rPr>
        <w:t xml:space="preserve">City of Dublin FET College Ballyfermot </w:t>
      </w:r>
      <w:r w:rsidRPr="00436B6E">
        <w:rPr>
          <w:sz w:val="24"/>
        </w:rPr>
        <w:t>during</w:t>
      </w:r>
      <w:r w:rsidRPr="00436B6E">
        <w:rPr>
          <w:spacing w:val="-11"/>
          <w:sz w:val="24"/>
        </w:rPr>
        <w:t xml:space="preserve"> </w:t>
      </w:r>
      <w:r w:rsidRPr="00436B6E">
        <w:rPr>
          <w:sz w:val="24"/>
        </w:rPr>
        <w:t>the</w:t>
      </w:r>
      <w:r w:rsidRPr="00436B6E">
        <w:rPr>
          <w:spacing w:val="-14"/>
          <w:sz w:val="24"/>
        </w:rPr>
        <w:t xml:space="preserve"> </w:t>
      </w:r>
      <w:r w:rsidRPr="00436B6E">
        <w:rPr>
          <w:sz w:val="24"/>
        </w:rPr>
        <w:t>academic</w:t>
      </w:r>
      <w:r>
        <w:rPr>
          <w:spacing w:val="-14"/>
          <w:sz w:val="24"/>
        </w:rPr>
        <w:t xml:space="preserve"> </w:t>
      </w:r>
      <w:r>
        <w:rPr>
          <w:sz w:val="24"/>
        </w:rPr>
        <w:t>year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activate</w:t>
      </w:r>
      <w:r>
        <w:rPr>
          <w:spacing w:val="-13"/>
          <w:sz w:val="24"/>
        </w:rPr>
        <w:t xml:space="preserve"> </w:t>
      </w:r>
      <w:r w:rsidR="00F00FFE">
        <w:rPr>
          <w:sz w:val="24"/>
        </w:rPr>
        <w:t xml:space="preserve">their </w:t>
      </w:r>
      <w:r>
        <w:rPr>
          <w:sz w:val="24"/>
        </w:rPr>
        <w:t>place.</w:t>
      </w:r>
    </w:p>
    <w:p w14:paraId="25EE2054" w14:textId="77777777" w:rsidR="00A85D63" w:rsidRDefault="00482C36" w:rsidP="00CE3E71">
      <w:pPr>
        <w:pStyle w:val="ListParagraph"/>
        <w:numPr>
          <w:ilvl w:val="3"/>
          <w:numId w:val="23"/>
        </w:numPr>
        <w:tabs>
          <w:tab w:val="left" w:pos="2880"/>
          <w:tab w:val="left" w:pos="2881"/>
        </w:tabs>
        <w:spacing w:line="360" w:lineRule="auto"/>
        <w:ind w:left="2835" w:hanging="1441"/>
        <w:rPr>
          <w:sz w:val="24"/>
        </w:rPr>
      </w:pPr>
      <w:r w:rsidRPr="00436B6E">
        <w:rPr>
          <w:sz w:val="24"/>
        </w:rPr>
        <w:t>Applicants</w:t>
      </w:r>
      <w:r w:rsidRPr="00A85D63">
        <w:rPr>
          <w:sz w:val="24"/>
        </w:rPr>
        <w:t xml:space="preserve"> </w:t>
      </w:r>
      <w:r w:rsidRPr="00436B6E">
        <w:rPr>
          <w:sz w:val="24"/>
        </w:rPr>
        <w:t>will</w:t>
      </w:r>
      <w:r w:rsidRPr="00A85D63">
        <w:rPr>
          <w:sz w:val="24"/>
        </w:rPr>
        <w:t xml:space="preserve"> </w:t>
      </w:r>
      <w:r w:rsidRPr="00436B6E">
        <w:rPr>
          <w:sz w:val="24"/>
        </w:rPr>
        <w:t>not</w:t>
      </w:r>
      <w:r w:rsidRPr="00A85D63">
        <w:rPr>
          <w:sz w:val="24"/>
        </w:rPr>
        <w:t xml:space="preserve"> </w:t>
      </w:r>
      <w:r w:rsidRPr="00436B6E">
        <w:rPr>
          <w:sz w:val="24"/>
        </w:rPr>
        <w:t>have</w:t>
      </w:r>
      <w:r w:rsidRPr="00A85D63">
        <w:rPr>
          <w:sz w:val="24"/>
        </w:rPr>
        <w:t xml:space="preserve"> </w:t>
      </w:r>
      <w:r w:rsidRPr="00436B6E">
        <w:rPr>
          <w:sz w:val="24"/>
        </w:rPr>
        <w:t>to</w:t>
      </w:r>
      <w:r w:rsidRPr="00A85D63">
        <w:rPr>
          <w:sz w:val="24"/>
        </w:rPr>
        <w:t xml:space="preserve"> </w:t>
      </w:r>
      <w:r w:rsidRPr="00436B6E">
        <w:rPr>
          <w:sz w:val="24"/>
        </w:rPr>
        <w:t>be</w:t>
      </w:r>
      <w:r w:rsidRPr="00A85D63">
        <w:rPr>
          <w:sz w:val="24"/>
        </w:rPr>
        <w:t xml:space="preserve"> </w:t>
      </w:r>
      <w:r w:rsidRPr="00436B6E">
        <w:rPr>
          <w:sz w:val="24"/>
        </w:rPr>
        <w:t>interviewed</w:t>
      </w:r>
      <w:r w:rsidRPr="00A85D63">
        <w:rPr>
          <w:sz w:val="24"/>
        </w:rPr>
        <w:t xml:space="preserve"> </w:t>
      </w:r>
      <w:r w:rsidRPr="00436B6E">
        <w:rPr>
          <w:sz w:val="24"/>
        </w:rPr>
        <w:t>a</w:t>
      </w:r>
      <w:r w:rsidRPr="00A85D63">
        <w:rPr>
          <w:sz w:val="24"/>
        </w:rPr>
        <w:t xml:space="preserve"> </w:t>
      </w:r>
      <w:r w:rsidRPr="00436B6E">
        <w:rPr>
          <w:sz w:val="24"/>
        </w:rPr>
        <w:t>second</w:t>
      </w:r>
      <w:r w:rsidRPr="00A85D63">
        <w:rPr>
          <w:sz w:val="24"/>
        </w:rPr>
        <w:t xml:space="preserve"> </w:t>
      </w:r>
      <w:r w:rsidR="00815327">
        <w:rPr>
          <w:sz w:val="24"/>
        </w:rPr>
        <w:t xml:space="preserve">time and the applicant </w:t>
      </w:r>
    </w:p>
    <w:p w14:paraId="2B52E0A1" w14:textId="64302451" w:rsidR="00CA02AA" w:rsidRDefault="00815327" w:rsidP="00A85D63">
      <w:pPr>
        <w:pStyle w:val="ListParagraph"/>
        <w:tabs>
          <w:tab w:val="left" w:pos="2880"/>
          <w:tab w:val="left" w:pos="2881"/>
        </w:tabs>
        <w:spacing w:line="360" w:lineRule="auto"/>
        <w:ind w:left="2835" w:firstLine="0"/>
        <w:rPr>
          <w:sz w:val="24"/>
        </w:rPr>
      </w:pPr>
      <w:r>
        <w:rPr>
          <w:sz w:val="24"/>
        </w:rPr>
        <w:t>can secure a place on their course for the next academic year.</w:t>
      </w:r>
    </w:p>
    <w:p w14:paraId="09DE6704" w14:textId="0E06E165" w:rsidR="00815327" w:rsidRDefault="00815327" w:rsidP="00CE3E71">
      <w:pPr>
        <w:pStyle w:val="ListParagraph"/>
        <w:numPr>
          <w:ilvl w:val="3"/>
          <w:numId w:val="23"/>
        </w:numPr>
        <w:tabs>
          <w:tab w:val="left" w:pos="2880"/>
          <w:tab w:val="left" w:pos="2881"/>
        </w:tabs>
        <w:ind w:left="2835" w:hanging="1441"/>
        <w:rPr>
          <w:sz w:val="24"/>
        </w:rPr>
      </w:pPr>
      <w:r>
        <w:rPr>
          <w:sz w:val="24"/>
        </w:rPr>
        <w:t>A deferral does not extend beyond 1 academic year.</w:t>
      </w:r>
    </w:p>
    <w:p w14:paraId="2A13E57E" w14:textId="7C56F27A" w:rsidR="00163C57" w:rsidRDefault="00163C57" w:rsidP="00163C57">
      <w:pPr>
        <w:pStyle w:val="ListParagraph"/>
        <w:tabs>
          <w:tab w:val="left" w:pos="2880"/>
          <w:tab w:val="left" w:pos="2881"/>
        </w:tabs>
        <w:ind w:left="2880" w:firstLine="0"/>
        <w:rPr>
          <w:sz w:val="24"/>
        </w:rPr>
      </w:pPr>
    </w:p>
    <w:p w14:paraId="56281C5B" w14:textId="77777777" w:rsidR="007F52F2" w:rsidRDefault="007F52F2" w:rsidP="00163C57">
      <w:pPr>
        <w:pStyle w:val="ListParagraph"/>
        <w:tabs>
          <w:tab w:val="left" w:pos="2880"/>
          <w:tab w:val="left" w:pos="2881"/>
        </w:tabs>
        <w:ind w:left="2880" w:firstLine="0"/>
        <w:rPr>
          <w:sz w:val="24"/>
        </w:rPr>
      </w:pPr>
    </w:p>
    <w:p w14:paraId="0C17C66C" w14:textId="77777777" w:rsidR="007F52F2" w:rsidRDefault="007F52F2" w:rsidP="00163C57">
      <w:pPr>
        <w:pStyle w:val="ListParagraph"/>
        <w:tabs>
          <w:tab w:val="left" w:pos="2880"/>
          <w:tab w:val="left" w:pos="2881"/>
        </w:tabs>
        <w:ind w:left="2880" w:firstLine="0"/>
        <w:rPr>
          <w:sz w:val="24"/>
        </w:rPr>
      </w:pPr>
    </w:p>
    <w:p w14:paraId="5E20DE70" w14:textId="164A9ECC" w:rsidR="00815327" w:rsidRPr="00163C57" w:rsidRDefault="00815327" w:rsidP="00B94AB8">
      <w:pPr>
        <w:pStyle w:val="Heading4"/>
        <w:numPr>
          <w:ilvl w:val="2"/>
          <w:numId w:val="23"/>
        </w:numPr>
        <w:tabs>
          <w:tab w:val="left" w:pos="2434"/>
        </w:tabs>
        <w:ind w:left="2268" w:hanging="850"/>
      </w:pPr>
      <w:r>
        <w:lastRenderedPageBreak/>
        <w:t>Delayed Course Completion</w:t>
      </w:r>
    </w:p>
    <w:p w14:paraId="6C96F098" w14:textId="7F44F5AA" w:rsidR="00815327" w:rsidRDefault="00815327" w:rsidP="00CE3E71">
      <w:pPr>
        <w:pStyle w:val="ListParagraph"/>
        <w:numPr>
          <w:ilvl w:val="3"/>
          <w:numId w:val="23"/>
        </w:numPr>
        <w:tabs>
          <w:tab w:val="left" w:pos="2881"/>
        </w:tabs>
        <w:spacing w:before="137" w:line="360" w:lineRule="auto"/>
        <w:ind w:left="2835" w:right="989" w:hanging="1417"/>
        <w:jc w:val="both"/>
        <w:rPr>
          <w:sz w:val="24"/>
        </w:rPr>
      </w:pPr>
      <w:r>
        <w:rPr>
          <w:sz w:val="24"/>
        </w:rPr>
        <w:t xml:space="preserve">If an </w:t>
      </w:r>
      <w:r w:rsidR="00A85D63">
        <w:rPr>
          <w:sz w:val="24"/>
        </w:rPr>
        <w:t>applicant</w:t>
      </w:r>
      <w:r>
        <w:rPr>
          <w:sz w:val="24"/>
        </w:rPr>
        <w:t xml:space="preserve"> commences a </w:t>
      </w:r>
      <w:r w:rsidR="00A85D63">
        <w:rPr>
          <w:sz w:val="24"/>
        </w:rPr>
        <w:t>course (now a student)</w:t>
      </w:r>
      <w:r>
        <w:rPr>
          <w:sz w:val="24"/>
        </w:rPr>
        <w:t xml:space="preserve"> and realises that they </w:t>
      </w:r>
      <w:proofErr w:type="gramStart"/>
      <w:r>
        <w:rPr>
          <w:sz w:val="24"/>
        </w:rPr>
        <w:t>are not able to</w:t>
      </w:r>
      <w:proofErr w:type="gramEnd"/>
      <w:r>
        <w:rPr>
          <w:sz w:val="24"/>
        </w:rPr>
        <w:t xml:space="preserve"> complete the course, they can request a “Delayed Course Completion”. </w:t>
      </w:r>
    </w:p>
    <w:p w14:paraId="6C943350" w14:textId="1E562F74" w:rsidR="00815327" w:rsidRPr="00A85D63" w:rsidRDefault="00815327" w:rsidP="00CE3E71">
      <w:pPr>
        <w:pStyle w:val="ListParagraph"/>
        <w:numPr>
          <w:ilvl w:val="3"/>
          <w:numId w:val="23"/>
        </w:numPr>
        <w:tabs>
          <w:tab w:val="left" w:pos="2881"/>
        </w:tabs>
        <w:spacing w:before="137" w:line="360" w:lineRule="auto"/>
        <w:ind w:left="2835" w:right="989" w:hanging="1417"/>
        <w:jc w:val="both"/>
        <w:rPr>
          <w:sz w:val="24"/>
        </w:rPr>
      </w:pPr>
      <w:r w:rsidRPr="00A85D63">
        <w:rPr>
          <w:sz w:val="24"/>
        </w:rPr>
        <w:t>This request must be made in writing to the Admissions Office on or before 30th of November of the given academic year.</w:t>
      </w:r>
    </w:p>
    <w:p w14:paraId="02B91267" w14:textId="037CDF6A" w:rsidR="00815327" w:rsidRDefault="00815327" w:rsidP="00CE3E71">
      <w:pPr>
        <w:pStyle w:val="ListParagraph"/>
        <w:numPr>
          <w:ilvl w:val="3"/>
          <w:numId w:val="23"/>
        </w:numPr>
        <w:tabs>
          <w:tab w:val="left" w:pos="2881"/>
        </w:tabs>
        <w:spacing w:before="137" w:line="360" w:lineRule="auto"/>
        <w:ind w:left="2835" w:right="989" w:hanging="1417"/>
        <w:jc w:val="both"/>
        <w:rPr>
          <w:sz w:val="24"/>
        </w:rPr>
      </w:pPr>
      <w:r>
        <w:rPr>
          <w:sz w:val="24"/>
        </w:rPr>
        <w:t xml:space="preserve">Only those </w:t>
      </w:r>
      <w:r w:rsidR="00A85D63">
        <w:rPr>
          <w:sz w:val="24"/>
        </w:rPr>
        <w:t>applicants</w:t>
      </w:r>
      <w:r>
        <w:rPr>
          <w:sz w:val="24"/>
        </w:rPr>
        <w:t xml:space="preserve"> who are fully registered (now students) can avail of Delayed Course </w:t>
      </w:r>
      <w:r w:rsidR="00A85D63">
        <w:rPr>
          <w:sz w:val="24"/>
        </w:rPr>
        <w:t>Completion</w:t>
      </w:r>
      <w:r>
        <w:rPr>
          <w:sz w:val="24"/>
        </w:rPr>
        <w:t>.</w:t>
      </w:r>
    </w:p>
    <w:p w14:paraId="45C0470E" w14:textId="11091F0C" w:rsidR="00A85D63" w:rsidRDefault="00815327" w:rsidP="00CE3E71">
      <w:pPr>
        <w:pStyle w:val="ListParagraph"/>
        <w:numPr>
          <w:ilvl w:val="3"/>
          <w:numId w:val="23"/>
        </w:numPr>
        <w:tabs>
          <w:tab w:val="left" w:pos="2881"/>
        </w:tabs>
        <w:spacing w:before="137" w:line="360" w:lineRule="auto"/>
        <w:ind w:left="2835" w:right="989" w:hanging="1417"/>
        <w:jc w:val="both"/>
        <w:rPr>
          <w:sz w:val="24"/>
        </w:rPr>
      </w:pPr>
      <w:r w:rsidRPr="00A85D63">
        <w:rPr>
          <w:sz w:val="24"/>
        </w:rPr>
        <w:t xml:space="preserve">Applicants will not have to be </w:t>
      </w:r>
      <w:r w:rsidR="00A85D63" w:rsidRPr="00A85D63">
        <w:rPr>
          <w:sz w:val="24"/>
        </w:rPr>
        <w:t>re-interviewed</w:t>
      </w:r>
      <w:r w:rsidRPr="00A85D63">
        <w:rPr>
          <w:sz w:val="24"/>
        </w:rPr>
        <w:t xml:space="preserve"> a second </w:t>
      </w:r>
      <w:proofErr w:type="gramStart"/>
      <w:r w:rsidRPr="00A85D63">
        <w:rPr>
          <w:sz w:val="24"/>
        </w:rPr>
        <w:t>time,</w:t>
      </w:r>
      <w:proofErr w:type="gramEnd"/>
      <w:r w:rsidRPr="00A85D63">
        <w:rPr>
          <w:sz w:val="24"/>
        </w:rPr>
        <w:t xml:space="preserve"> however the applicants </w:t>
      </w:r>
      <w:r w:rsidR="00A85D63" w:rsidRPr="00A85D63">
        <w:rPr>
          <w:sz w:val="24"/>
        </w:rPr>
        <w:t>need</w:t>
      </w:r>
      <w:r w:rsidRPr="00A85D63">
        <w:rPr>
          <w:sz w:val="24"/>
        </w:rPr>
        <w:t xml:space="preserve"> to </w:t>
      </w:r>
      <w:r w:rsidR="00A85D63" w:rsidRPr="00A85D63">
        <w:rPr>
          <w:sz w:val="24"/>
        </w:rPr>
        <w:t xml:space="preserve">recommence the course, submit all necessary </w:t>
      </w:r>
      <w:r w:rsidR="007C784D">
        <w:rPr>
          <w:sz w:val="24"/>
        </w:rPr>
        <w:t xml:space="preserve">documents </w:t>
      </w:r>
      <w:r w:rsidR="00A85D63" w:rsidRPr="00A85D63">
        <w:rPr>
          <w:sz w:val="24"/>
        </w:rPr>
        <w:t xml:space="preserve">and pay all necessary fees.  There is no </w:t>
      </w:r>
      <w:r w:rsidR="00A85D63">
        <w:rPr>
          <w:sz w:val="24"/>
        </w:rPr>
        <w:t>c</w:t>
      </w:r>
      <w:r w:rsidR="00A85D63" w:rsidRPr="00A85D63">
        <w:rPr>
          <w:sz w:val="24"/>
        </w:rPr>
        <w:t>arry-over of assignments.  All assignments and coursework will have to be resubmitted.</w:t>
      </w:r>
    </w:p>
    <w:p w14:paraId="599C4F60" w14:textId="77777777" w:rsidR="00131137" w:rsidRPr="00A85D63" w:rsidRDefault="00131137" w:rsidP="00131137">
      <w:pPr>
        <w:pStyle w:val="ListParagraph"/>
        <w:tabs>
          <w:tab w:val="left" w:pos="2881"/>
        </w:tabs>
        <w:spacing w:before="137" w:line="360" w:lineRule="auto"/>
        <w:ind w:left="2835" w:right="989" w:firstLine="0"/>
        <w:jc w:val="both"/>
        <w:rPr>
          <w:sz w:val="24"/>
        </w:rPr>
      </w:pPr>
    </w:p>
    <w:p w14:paraId="641AF839" w14:textId="77777777" w:rsidR="00CA02AA" w:rsidRPr="00163C57" w:rsidRDefault="00482C36" w:rsidP="00CE3E71">
      <w:pPr>
        <w:pStyle w:val="Heading4"/>
        <w:numPr>
          <w:ilvl w:val="2"/>
          <w:numId w:val="23"/>
        </w:numPr>
        <w:tabs>
          <w:tab w:val="left" w:pos="2434"/>
        </w:tabs>
        <w:ind w:left="2434" w:hanging="994"/>
      </w:pPr>
      <w:r>
        <w:t>Repeats</w:t>
      </w:r>
    </w:p>
    <w:p w14:paraId="79B193D8" w14:textId="1CEF2878" w:rsidR="00CA02AA" w:rsidRDefault="00482C36">
      <w:pPr>
        <w:pStyle w:val="BodyText"/>
        <w:spacing w:before="139"/>
        <w:ind w:left="1440"/>
        <w:jc w:val="both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 w:rsidR="00A85D63">
        <w:rPr>
          <w:spacing w:val="-4"/>
        </w:rPr>
        <w:t xml:space="preserve">generally </w:t>
      </w:r>
      <w:r>
        <w:t>permitted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course.</w:t>
      </w:r>
    </w:p>
    <w:p w14:paraId="0B2156DF" w14:textId="77777777" w:rsidR="00CA02AA" w:rsidRDefault="00CA02AA">
      <w:pPr>
        <w:pStyle w:val="BodyText"/>
        <w:spacing w:before="7"/>
      </w:pPr>
    </w:p>
    <w:p w14:paraId="190E5945" w14:textId="609D79CE" w:rsidR="00CA02AA" w:rsidRDefault="00482C36" w:rsidP="00E94272">
      <w:pPr>
        <w:pStyle w:val="Heading4"/>
        <w:numPr>
          <w:ilvl w:val="2"/>
          <w:numId w:val="23"/>
        </w:numPr>
        <w:spacing w:before="92"/>
        <w:ind w:left="2410" w:hanging="992"/>
        <w:rPr>
          <w:b w:val="0"/>
          <w:u w:val="none"/>
        </w:rPr>
      </w:pPr>
      <w:r>
        <w:t>Returning</w:t>
      </w:r>
      <w:r>
        <w:rPr>
          <w:spacing w:val="-1"/>
        </w:rPr>
        <w:t xml:space="preserve"> </w:t>
      </w:r>
      <w:r>
        <w:t>Students</w:t>
      </w:r>
    </w:p>
    <w:p w14:paraId="56835EA4" w14:textId="77777777" w:rsidR="00CA02AA" w:rsidRDefault="00482C36" w:rsidP="00CE3E71">
      <w:pPr>
        <w:pStyle w:val="ListParagraph"/>
        <w:numPr>
          <w:ilvl w:val="3"/>
          <w:numId w:val="23"/>
        </w:numPr>
        <w:tabs>
          <w:tab w:val="left" w:pos="2835"/>
        </w:tabs>
        <w:spacing w:before="139" w:line="360" w:lineRule="auto"/>
        <w:ind w:left="2835" w:right="987" w:hanging="1440"/>
        <w:jc w:val="both"/>
        <w:rPr>
          <w:sz w:val="24"/>
        </w:rPr>
      </w:pPr>
      <w:r>
        <w:rPr>
          <w:sz w:val="24"/>
        </w:rPr>
        <w:t>Returning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assume</w:t>
      </w:r>
      <w:r>
        <w:rPr>
          <w:spacing w:val="-8"/>
          <w:sz w:val="24"/>
        </w:rPr>
        <w:t xml:space="preserve"> </w:t>
      </w:r>
      <w:r>
        <w:rPr>
          <w:sz w:val="24"/>
        </w:rPr>
        <w:t>automatic</w:t>
      </w:r>
      <w:r>
        <w:rPr>
          <w:spacing w:val="-5"/>
          <w:sz w:val="24"/>
        </w:rPr>
        <w:t xml:space="preserve"> </w:t>
      </w:r>
      <w:r>
        <w:rPr>
          <w:sz w:val="24"/>
        </w:rPr>
        <w:t>entitlement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enrolment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</w:p>
    <w:p w14:paraId="08D2AAB9" w14:textId="77777777" w:rsidR="00CA02AA" w:rsidRDefault="00482C36" w:rsidP="00CE3E71">
      <w:pPr>
        <w:pStyle w:val="ListParagraph"/>
        <w:numPr>
          <w:ilvl w:val="3"/>
          <w:numId w:val="23"/>
        </w:numPr>
        <w:tabs>
          <w:tab w:val="left" w:pos="2835"/>
        </w:tabs>
        <w:spacing w:line="360" w:lineRule="auto"/>
        <w:ind w:left="2835" w:right="995" w:hanging="1440"/>
        <w:jc w:val="both"/>
        <w:rPr>
          <w:sz w:val="24"/>
        </w:rPr>
      </w:pPr>
      <w:r>
        <w:rPr>
          <w:sz w:val="24"/>
        </w:rPr>
        <w:t>An application to a second or subsequent year of a course or to another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treated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new application.</w:t>
      </w:r>
    </w:p>
    <w:p w14:paraId="14EC3953" w14:textId="77777777" w:rsidR="00CA02AA" w:rsidRDefault="00482C36" w:rsidP="00CE3E71">
      <w:pPr>
        <w:pStyle w:val="ListParagraph"/>
        <w:numPr>
          <w:ilvl w:val="3"/>
          <w:numId w:val="23"/>
        </w:numPr>
        <w:tabs>
          <w:tab w:val="left" w:pos="2881"/>
        </w:tabs>
        <w:spacing w:line="360" w:lineRule="auto"/>
        <w:ind w:left="2835" w:right="986" w:hanging="1440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addition,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applicant’s</w:t>
      </w:r>
      <w:r>
        <w:rPr>
          <w:spacing w:val="-16"/>
          <w:sz w:val="24"/>
        </w:rPr>
        <w:t xml:space="preserve"> </w:t>
      </w:r>
      <w:r>
        <w:rPr>
          <w:sz w:val="24"/>
        </w:rPr>
        <w:t>previous</w:t>
      </w:r>
      <w:r>
        <w:rPr>
          <w:spacing w:val="-18"/>
          <w:sz w:val="24"/>
        </w:rPr>
        <w:t xml:space="preserve"> </w:t>
      </w:r>
      <w:r>
        <w:rPr>
          <w:sz w:val="24"/>
        </w:rPr>
        <w:t>punctuality,</w:t>
      </w:r>
      <w:r>
        <w:rPr>
          <w:spacing w:val="-1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5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may be taken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consideration.</w:t>
      </w:r>
    </w:p>
    <w:p w14:paraId="455FEEE2" w14:textId="77777777" w:rsidR="00CA02AA" w:rsidRDefault="00482C36" w:rsidP="00CE3E71">
      <w:pPr>
        <w:pStyle w:val="ListParagraph"/>
        <w:numPr>
          <w:ilvl w:val="3"/>
          <w:numId w:val="23"/>
        </w:numPr>
        <w:tabs>
          <w:tab w:val="left" w:pos="2881"/>
        </w:tabs>
        <w:spacing w:line="360" w:lineRule="auto"/>
        <w:ind w:left="2835" w:right="985" w:hanging="1440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applicant</w:t>
      </w:r>
      <w:r>
        <w:rPr>
          <w:spacing w:val="-16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displayed</w:t>
      </w:r>
      <w:r>
        <w:rPr>
          <w:spacing w:val="-15"/>
          <w:sz w:val="24"/>
        </w:rPr>
        <w:t xml:space="preserve"> </w:t>
      </w:r>
      <w:r>
        <w:rPr>
          <w:sz w:val="24"/>
        </w:rPr>
        <w:t>unacceptable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unreasonable</w:t>
      </w:r>
      <w:r>
        <w:rPr>
          <w:spacing w:val="-15"/>
          <w:sz w:val="24"/>
        </w:rPr>
        <w:t xml:space="preserve"> </w:t>
      </w:r>
      <w:r>
        <w:rPr>
          <w:sz w:val="24"/>
        </w:rPr>
        <w:t>behaviour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past, they may be asked to sign a Contract of Behaviour.</w:t>
      </w:r>
      <w:r>
        <w:rPr>
          <w:spacing w:val="1"/>
          <w:sz w:val="24"/>
        </w:rPr>
        <w:t xml:space="preserve"> </w:t>
      </w:r>
      <w:r>
        <w:rPr>
          <w:sz w:val="24"/>
        </w:rPr>
        <w:t>In some cases,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admission to the course may be reserved until a certain </w:t>
      </w:r>
      <w:proofErr w:type="gramStart"/>
      <w:r>
        <w:rPr>
          <w:sz w:val="24"/>
        </w:rPr>
        <w:t>period of time</w:t>
      </w:r>
      <w:proofErr w:type="gramEnd"/>
      <w:r>
        <w:rPr>
          <w:sz w:val="24"/>
        </w:rPr>
        <w:t xml:space="preserve"> has</w:t>
      </w:r>
      <w:r>
        <w:rPr>
          <w:spacing w:val="1"/>
          <w:sz w:val="24"/>
        </w:rPr>
        <w:t xml:space="preserve"> </w:t>
      </w:r>
      <w:r>
        <w:rPr>
          <w:sz w:val="24"/>
        </w:rPr>
        <w:t>passed</w:t>
      </w:r>
      <w:r>
        <w:rPr>
          <w:spacing w:val="-1"/>
          <w:sz w:val="24"/>
        </w:rPr>
        <w:t xml:space="preserve"> </w:t>
      </w:r>
      <w:r>
        <w:rPr>
          <w:sz w:val="24"/>
        </w:rPr>
        <w:t>(other students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 course</w:t>
      </w:r>
      <w:r>
        <w:rPr>
          <w:spacing w:val="-1"/>
          <w:sz w:val="24"/>
        </w:rPr>
        <w:t xml:space="preserve"> </w:t>
      </w:r>
      <w:r>
        <w:rPr>
          <w:sz w:val="24"/>
        </w:rPr>
        <w:t>cycle).</w:t>
      </w:r>
    </w:p>
    <w:p w14:paraId="16ED5D7B" w14:textId="2B27F7D3" w:rsidR="000D631F" w:rsidRPr="00E94272" w:rsidRDefault="000D631F" w:rsidP="00E94272">
      <w:pPr>
        <w:tabs>
          <w:tab w:val="left" w:pos="2881"/>
        </w:tabs>
        <w:spacing w:line="360" w:lineRule="auto"/>
        <w:ind w:right="985"/>
        <w:jc w:val="both"/>
        <w:rPr>
          <w:sz w:val="24"/>
        </w:rPr>
      </w:pPr>
    </w:p>
    <w:p w14:paraId="45D459D0" w14:textId="701A95F7" w:rsidR="00CA02AA" w:rsidRPr="000D631F" w:rsidRDefault="00482C36" w:rsidP="00A75288">
      <w:pPr>
        <w:pStyle w:val="Heading4"/>
        <w:numPr>
          <w:ilvl w:val="2"/>
          <w:numId w:val="23"/>
        </w:numPr>
        <w:spacing w:before="92"/>
        <w:ind w:left="2410" w:hanging="992"/>
      </w:pPr>
      <w:r>
        <w:t>Transfer</w:t>
      </w:r>
      <w:r w:rsidRPr="000D631F">
        <w:t xml:space="preserve"> </w:t>
      </w:r>
      <w:r>
        <w:t>Students</w:t>
      </w:r>
    </w:p>
    <w:p w14:paraId="7E864AF6" w14:textId="30BA350E" w:rsidR="00CA02AA" w:rsidRDefault="00482C36">
      <w:pPr>
        <w:pStyle w:val="BodyText"/>
        <w:spacing w:before="139" w:line="360" w:lineRule="auto"/>
        <w:ind w:left="1440" w:right="1031"/>
      </w:pPr>
      <w:r>
        <w:t>Students</w:t>
      </w:r>
      <w:r>
        <w:rPr>
          <w:spacing w:val="14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transfer</w:t>
      </w:r>
      <w:r>
        <w:rPr>
          <w:spacing w:val="12"/>
        </w:rPr>
        <w:t xml:space="preserve"> </w:t>
      </w:r>
      <w:r>
        <w:t>between</w:t>
      </w:r>
      <w:r>
        <w:rPr>
          <w:spacing w:val="15"/>
        </w:rPr>
        <w:t xml:space="preserve"> </w:t>
      </w:r>
      <w:r>
        <w:t>C</w:t>
      </w:r>
      <w:r w:rsidR="00B94AB8">
        <w:t xml:space="preserve">ity of Dublin FET </w:t>
      </w:r>
      <w:r>
        <w:t>Colleges.</w:t>
      </w:r>
      <w:r>
        <w:rPr>
          <w:spacing w:val="28"/>
        </w:rPr>
        <w:t xml:space="preserve"> </w:t>
      </w:r>
      <w:r w:rsidR="00421779">
        <w:rPr>
          <w:spacing w:val="28"/>
        </w:rPr>
        <w:t xml:space="preserve"> </w:t>
      </w:r>
      <w:r w:rsidR="004F2EC6" w:rsidRPr="00D5325F">
        <w:t xml:space="preserve">All data will </w:t>
      </w:r>
      <w:r w:rsidR="00422723" w:rsidRPr="00D5325F">
        <w:t>transfer</w:t>
      </w:r>
      <w:r w:rsidR="004F2EC6" w:rsidRPr="00D5325F">
        <w:t xml:space="preserve"> with the student.  </w:t>
      </w:r>
      <w:r w:rsidR="00422723" w:rsidRPr="00422723">
        <w:t>The s</w:t>
      </w:r>
      <w:r w:rsidR="004F2EC6" w:rsidRPr="00422723">
        <w:t xml:space="preserve">tudent </w:t>
      </w:r>
      <w:r w:rsidR="00422723" w:rsidRPr="00422723">
        <w:t>will be refunded fees in the first college and must pay fees in the second college.</w:t>
      </w:r>
    </w:p>
    <w:p w14:paraId="00F6CDBC" w14:textId="77777777" w:rsidR="00CA02AA" w:rsidRDefault="00CA02AA">
      <w:pPr>
        <w:pStyle w:val="BodyText"/>
        <w:spacing w:before="10"/>
        <w:rPr>
          <w:sz w:val="35"/>
        </w:rPr>
      </w:pPr>
    </w:p>
    <w:p w14:paraId="173F5D45" w14:textId="0F9DB66C" w:rsidR="00CA02AA" w:rsidRPr="000D631F" w:rsidRDefault="00482C36" w:rsidP="000D631F">
      <w:pPr>
        <w:spacing w:before="1"/>
        <w:ind w:left="2552" w:hanging="1112"/>
        <w:jc w:val="both"/>
        <w:rPr>
          <w:b/>
          <w:bCs/>
          <w:sz w:val="24"/>
          <w:szCs w:val="24"/>
          <w:u w:val="single" w:color="000000"/>
        </w:rPr>
      </w:pPr>
      <w:r w:rsidRPr="00A75288">
        <w:rPr>
          <w:b/>
          <w:bCs/>
          <w:sz w:val="24"/>
        </w:rPr>
        <w:t>5.1.1</w:t>
      </w:r>
      <w:r w:rsidR="00A75288" w:rsidRPr="00A75288">
        <w:rPr>
          <w:b/>
          <w:bCs/>
          <w:sz w:val="24"/>
        </w:rPr>
        <w:t>6</w:t>
      </w:r>
      <w:r w:rsidR="00A75288">
        <w:rPr>
          <w:sz w:val="24"/>
        </w:rPr>
        <w:tab/>
      </w:r>
      <w:r w:rsidRPr="000D631F">
        <w:rPr>
          <w:b/>
          <w:bCs/>
          <w:sz w:val="24"/>
          <w:szCs w:val="24"/>
          <w:u w:val="single" w:color="000000"/>
        </w:rPr>
        <w:t>Induction</w:t>
      </w:r>
    </w:p>
    <w:p w14:paraId="74E9EDD7" w14:textId="77777777" w:rsidR="00CA02AA" w:rsidRDefault="00482C36">
      <w:pPr>
        <w:pStyle w:val="BodyText"/>
        <w:spacing w:before="139"/>
        <w:ind w:left="1440"/>
      </w:pPr>
      <w:r>
        <w:t>Applicants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commencement.</w:t>
      </w:r>
    </w:p>
    <w:p w14:paraId="4D564B47" w14:textId="77777777" w:rsidR="00CA02AA" w:rsidRDefault="00CA02AA">
      <w:pPr>
        <w:sectPr w:rsidR="00CA02AA">
          <w:pgSz w:w="11910" w:h="16840"/>
          <w:pgMar w:top="1580" w:right="0" w:bottom="1200" w:left="0" w:header="0" w:footer="1000" w:gutter="0"/>
          <w:cols w:space="720"/>
        </w:sectPr>
      </w:pPr>
    </w:p>
    <w:p w14:paraId="0292AFE6" w14:textId="5DBD5227" w:rsidR="00CA02AA" w:rsidRDefault="00482C36">
      <w:pPr>
        <w:pStyle w:val="Heading3"/>
        <w:numPr>
          <w:ilvl w:val="1"/>
          <w:numId w:val="3"/>
        </w:numPr>
        <w:tabs>
          <w:tab w:val="left" w:pos="2292"/>
          <w:tab w:val="left" w:pos="2293"/>
        </w:tabs>
        <w:ind w:hanging="853"/>
      </w:pPr>
      <w:r>
        <w:rPr>
          <w:sz w:val="32"/>
        </w:rPr>
        <w:lastRenderedPageBreak/>
        <w:t>A</w:t>
      </w:r>
      <w:r>
        <w:t>PPEALS</w:t>
      </w:r>
    </w:p>
    <w:p w14:paraId="5072BA82" w14:textId="77777777" w:rsidR="00CA02AA" w:rsidRDefault="00394235">
      <w:pPr>
        <w:pStyle w:val="BodyText"/>
        <w:spacing w:before="6"/>
        <w:rPr>
          <w:b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A235A6A" wp14:editId="195067C1">
                <wp:simplePos x="0" y="0"/>
                <wp:positionH relativeFrom="page">
                  <wp:posOffset>896620</wp:posOffset>
                </wp:positionH>
                <wp:positionV relativeFrom="paragraph">
                  <wp:posOffset>128905</wp:posOffset>
                </wp:positionV>
                <wp:extent cx="6054725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72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0F5BB" id="Rectangle 4" o:spid="_x0000_s1026" style="position:absolute;margin-left:70.6pt;margin-top:10.15pt;width:476.75pt;height:.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</w:p>
    <w:p w14:paraId="066F9C7C" w14:textId="0D9AADAD" w:rsidR="004B0E2E" w:rsidRDefault="004B0E2E" w:rsidP="004B0E2E"/>
    <w:p w14:paraId="020579C7" w14:textId="4EE672CC" w:rsidR="004B0E2E" w:rsidRPr="00F3767E" w:rsidRDefault="004B0E2E" w:rsidP="00F3767E">
      <w:pPr>
        <w:shd w:val="clear" w:color="auto" w:fill="FFFFFF" w:themeFill="background1"/>
        <w:spacing w:line="360" w:lineRule="auto"/>
        <w:ind w:left="1418" w:right="1140"/>
        <w:rPr>
          <w:sz w:val="24"/>
          <w:szCs w:val="24"/>
        </w:rPr>
      </w:pPr>
      <w:r w:rsidRPr="00F3767E">
        <w:rPr>
          <w:sz w:val="24"/>
          <w:szCs w:val="24"/>
        </w:rPr>
        <w:t>Subject to sections 4.1, 4.2 and 4.3</w:t>
      </w:r>
      <w:r w:rsidR="00FC225F" w:rsidRPr="00F3767E">
        <w:rPr>
          <w:sz w:val="24"/>
          <w:szCs w:val="24"/>
        </w:rPr>
        <w:t xml:space="preserve">, where </w:t>
      </w:r>
      <w:r w:rsidR="00D5325F">
        <w:rPr>
          <w:sz w:val="24"/>
          <w:szCs w:val="24"/>
        </w:rPr>
        <w:t xml:space="preserve">City of Dublin FET College Ballyfermot </w:t>
      </w:r>
      <w:r w:rsidR="00FC225F" w:rsidRPr="00F3767E">
        <w:rPr>
          <w:sz w:val="24"/>
          <w:szCs w:val="24"/>
        </w:rPr>
        <w:t>is not oversubscribed, all applications which meet the published entry requirements for the selected course will be offer</w:t>
      </w:r>
      <w:r w:rsidR="00954027">
        <w:rPr>
          <w:sz w:val="24"/>
          <w:szCs w:val="24"/>
        </w:rPr>
        <w:t>ed</w:t>
      </w:r>
      <w:r w:rsidR="00FC225F" w:rsidRPr="00F3767E">
        <w:rPr>
          <w:sz w:val="24"/>
          <w:szCs w:val="24"/>
        </w:rPr>
        <w:t xml:space="preserve"> a place therein</w:t>
      </w:r>
      <w:r w:rsidR="00432507" w:rsidRPr="00F3767E">
        <w:rPr>
          <w:sz w:val="24"/>
          <w:szCs w:val="24"/>
        </w:rPr>
        <w:t xml:space="preserve">.  Such entry </w:t>
      </w:r>
      <w:r w:rsidR="009C27B6" w:rsidRPr="00F3767E">
        <w:rPr>
          <w:sz w:val="24"/>
          <w:szCs w:val="24"/>
        </w:rPr>
        <w:t>requirements</w:t>
      </w:r>
      <w:r w:rsidR="00432507" w:rsidRPr="00F3767E">
        <w:rPr>
          <w:sz w:val="24"/>
          <w:szCs w:val="24"/>
        </w:rPr>
        <w:t xml:space="preserve"> are used for the purpose of assessing the </w:t>
      </w:r>
      <w:r w:rsidR="009C27B6" w:rsidRPr="00F3767E">
        <w:rPr>
          <w:sz w:val="24"/>
          <w:szCs w:val="24"/>
        </w:rPr>
        <w:t>student’s</w:t>
      </w:r>
      <w:r w:rsidR="00432507" w:rsidRPr="00F3767E">
        <w:rPr>
          <w:sz w:val="24"/>
          <w:szCs w:val="24"/>
        </w:rPr>
        <w:t xml:space="preserve"> academic ability, skills or </w:t>
      </w:r>
      <w:r w:rsidR="009C27B6" w:rsidRPr="00F3767E">
        <w:rPr>
          <w:sz w:val="24"/>
          <w:szCs w:val="24"/>
        </w:rPr>
        <w:t>aptitude</w:t>
      </w:r>
      <w:r w:rsidR="00432507" w:rsidRPr="00F3767E">
        <w:rPr>
          <w:sz w:val="24"/>
          <w:szCs w:val="24"/>
        </w:rPr>
        <w:t>, in line with the authority v</w:t>
      </w:r>
      <w:r w:rsidR="00954027">
        <w:rPr>
          <w:sz w:val="24"/>
          <w:szCs w:val="24"/>
        </w:rPr>
        <w:t xml:space="preserve">ested in </w:t>
      </w:r>
      <w:r w:rsidR="00CD0679">
        <w:rPr>
          <w:sz w:val="24"/>
          <w:szCs w:val="24"/>
        </w:rPr>
        <w:t>BCFE</w:t>
      </w:r>
      <w:r w:rsidR="00954027">
        <w:rPr>
          <w:sz w:val="24"/>
          <w:szCs w:val="24"/>
        </w:rPr>
        <w:t xml:space="preserve"> by section 62</w:t>
      </w:r>
      <w:r w:rsidR="00432507" w:rsidRPr="00F3767E">
        <w:rPr>
          <w:sz w:val="24"/>
          <w:szCs w:val="24"/>
        </w:rPr>
        <w:t xml:space="preserve"> of the Education (Admissions to Schools) Act 2018.  </w:t>
      </w:r>
      <w:r w:rsidR="009C27B6" w:rsidRPr="00F3767E">
        <w:rPr>
          <w:sz w:val="24"/>
          <w:szCs w:val="24"/>
        </w:rPr>
        <w:t>Information</w:t>
      </w:r>
      <w:r w:rsidR="00432507" w:rsidRPr="00F3767E">
        <w:rPr>
          <w:sz w:val="24"/>
          <w:szCs w:val="24"/>
        </w:rPr>
        <w:t xml:space="preserve"> relating to the </w:t>
      </w:r>
      <w:r w:rsidR="009C27B6" w:rsidRPr="00F3767E">
        <w:rPr>
          <w:sz w:val="24"/>
          <w:szCs w:val="24"/>
        </w:rPr>
        <w:t>courses</w:t>
      </w:r>
      <w:r w:rsidR="00432507" w:rsidRPr="00F3767E">
        <w:rPr>
          <w:sz w:val="24"/>
          <w:szCs w:val="24"/>
        </w:rPr>
        <w:t xml:space="preserve"> on offer, and any course specific entry requirements is available to Applicants/Students in the prospectus of </w:t>
      </w:r>
      <w:r w:rsidR="00D5325F">
        <w:rPr>
          <w:sz w:val="24"/>
          <w:szCs w:val="24"/>
        </w:rPr>
        <w:t>City of Dublin FET College Ballyfermot</w:t>
      </w:r>
      <w:r w:rsidR="00432507" w:rsidRPr="00F3767E">
        <w:rPr>
          <w:sz w:val="24"/>
          <w:szCs w:val="24"/>
        </w:rPr>
        <w:t xml:space="preserve"> and/or on its website at </w:t>
      </w:r>
      <w:hyperlink r:id="rId16" w:history="1">
        <w:r w:rsidR="00F3767E" w:rsidRPr="00F3767E">
          <w:rPr>
            <w:rStyle w:val="Hyperlink"/>
            <w:sz w:val="24"/>
            <w:szCs w:val="24"/>
          </w:rPr>
          <w:t>www.bcfe.ie</w:t>
        </w:r>
      </w:hyperlink>
      <w:r w:rsidR="00432507" w:rsidRPr="00F3767E">
        <w:rPr>
          <w:sz w:val="24"/>
          <w:szCs w:val="24"/>
        </w:rPr>
        <w:t>.</w:t>
      </w:r>
    </w:p>
    <w:p w14:paraId="75064F49" w14:textId="7C706D30" w:rsidR="00432507" w:rsidRPr="009C27B6" w:rsidRDefault="00432507" w:rsidP="009C27B6">
      <w:pPr>
        <w:spacing w:line="360" w:lineRule="auto"/>
        <w:ind w:left="1418" w:right="1140"/>
        <w:rPr>
          <w:sz w:val="24"/>
          <w:szCs w:val="24"/>
          <w:highlight w:val="yellow"/>
        </w:rPr>
      </w:pPr>
    </w:p>
    <w:p w14:paraId="0019B7C3" w14:textId="2BB32B83" w:rsidR="00432507" w:rsidRPr="00F3767E" w:rsidRDefault="00432507" w:rsidP="009C27B6">
      <w:pPr>
        <w:spacing w:line="360" w:lineRule="auto"/>
        <w:ind w:left="1418" w:right="1140"/>
        <w:rPr>
          <w:sz w:val="24"/>
          <w:szCs w:val="24"/>
        </w:rPr>
      </w:pPr>
      <w:r w:rsidRPr="00F3767E">
        <w:rPr>
          <w:sz w:val="24"/>
          <w:szCs w:val="24"/>
        </w:rPr>
        <w:t xml:space="preserve">In </w:t>
      </w:r>
      <w:r w:rsidR="009C27B6" w:rsidRPr="00F3767E">
        <w:rPr>
          <w:sz w:val="24"/>
          <w:szCs w:val="24"/>
        </w:rPr>
        <w:t>assisting</w:t>
      </w:r>
      <w:r w:rsidRPr="00F3767E">
        <w:rPr>
          <w:sz w:val="24"/>
          <w:szCs w:val="24"/>
        </w:rPr>
        <w:t xml:space="preserve"> </w:t>
      </w:r>
      <w:r w:rsidR="00D5325F">
        <w:rPr>
          <w:sz w:val="24"/>
          <w:szCs w:val="24"/>
        </w:rPr>
        <w:t xml:space="preserve">City of Dublin FET College Ballyfermot </w:t>
      </w:r>
      <w:r w:rsidRPr="00F3767E">
        <w:rPr>
          <w:sz w:val="24"/>
          <w:szCs w:val="24"/>
        </w:rPr>
        <w:t xml:space="preserve">in determining whether a </w:t>
      </w:r>
      <w:r w:rsidR="009C27B6" w:rsidRPr="00F3767E">
        <w:rPr>
          <w:sz w:val="24"/>
          <w:szCs w:val="24"/>
        </w:rPr>
        <w:t>student</w:t>
      </w:r>
      <w:r w:rsidRPr="00F3767E">
        <w:rPr>
          <w:sz w:val="24"/>
          <w:szCs w:val="24"/>
        </w:rPr>
        <w:t xml:space="preserve"> meets the entry requirement for a given course, </w:t>
      </w:r>
      <w:r w:rsidR="00D5325F">
        <w:rPr>
          <w:sz w:val="24"/>
          <w:szCs w:val="24"/>
        </w:rPr>
        <w:t xml:space="preserve">City of Dublin FET College Ballyfermot </w:t>
      </w:r>
      <w:r w:rsidRPr="00F3767E">
        <w:rPr>
          <w:sz w:val="24"/>
          <w:szCs w:val="24"/>
        </w:rPr>
        <w:t>may request that the students attend for interview</w:t>
      </w:r>
      <w:r w:rsidR="00F3767E" w:rsidRPr="00F3767E">
        <w:rPr>
          <w:sz w:val="24"/>
          <w:szCs w:val="24"/>
        </w:rPr>
        <w:t xml:space="preserve">, be </w:t>
      </w:r>
      <w:r w:rsidRPr="00F3767E">
        <w:rPr>
          <w:sz w:val="24"/>
          <w:szCs w:val="24"/>
        </w:rPr>
        <w:t xml:space="preserve">referred for an educational assessment, be the subject of a Vetting </w:t>
      </w:r>
      <w:r w:rsidR="009C27B6" w:rsidRPr="00F3767E">
        <w:rPr>
          <w:sz w:val="24"/>
          <w:szCs w:val="24"/>
        </w:rPr>
        <w:t>Application</w:t>
      </w:r>
      <w:r w:rsidRPr="00F3767E">
        <w:rPr>
          <w:sz w:val="24"/>
          <w:szCs w:val="24"/>
        </w:rPr>
        <w:t xml:space="preserve"> t</w:t>
      </w:r>
      <w:r w:rsidR="009C27B6" w:rsidRPr="00F3767E">
        <w:rPr>
          <w:sz w:val="24"/>
          <w:szCs w:val="24"/>
        </w:rPr>
        <w:t xml:space="preserve">o the </w:t>
      </w:r>
      <w:r w:rsidRPr="00F3767E">
        <w:rPr>
          <w:sz w:val="24"/>
          <w:szCs w:val="24"/>
        </w:rPr>
        <w:t>National Vetting Bureau in line with the requirement under th</w:t>
      </w:r>
      <w:r w:rsidR="00F3767E" w:rsidRPr="00F3767E">
        <w:rPr>
          <w:sz w:val="24"/>
          <w:szCs w:val="24"/>
        </w:rPr>
        <w:t>e</w:t>
      </w:r>
      <w:r w:rsidRPr="00F3767E">
        <w:rPr>
          <w:sz w:val="24"/>
          <w:szCs w:val="24"/>
        </w:rPr>
        <w:t xml:space="preserve"> National Vetting Bureau (Children and Vulnerable Persona) Act </w:t>
      </w:r>
      <w:r w:rsidR="009C27B6" w:rsidRPr="00F3767E">
        <w:rPr>
          <w:sz w:val="24"/>
          <w:szCs w:val="24"/>
        </w:rPr>
        <w:t>2021 or</w:t>
      </w:r>
      <w:r w:rsidRPr="00F3767E">
        <w:rPr>
          <w:sz w:val="24"/>
          <w:szCs w:val="24"/>
        </w:rPr>
        <w:t xml:space="preserve"> provide a referral from a specified independe</w:t>
      </w:r>
      <w:r w:rsidR="009C27B6" w:rsidRPr="00F3767E">
        <w:rPr>
          <w:sz w:val="24"/>
          <w:szCs w:val="24"/>
        </w:rPr>
        <w:t>nt</w:t>
      </w:r>
      <w:r w:rsidRPr="00F3767E">
        <w:rPr>
          <w:sz w:val="24"/>
          <w:szCs w:val="24"/>
        </w:rPr>
        <w:t xml:space="preserve"> third-party.</w:t>
      </w:r>
    </w:p>
    <w:p w14:paraId="38F1DE60" w14:textId="31ECD082" w:rsidR="00432507" w:rsidRPr="00F3767E" w:rsidRDefault="00432507" w:rsidP="009C27B6">
      <w:pPr>
        <w:spacing w:line="360" w:lineRule="auto"/>
        <w:ind w:left="1418" w:right="1140"/>
        <w:rPr>
          <w:sz w:val="24"/>
          <w:szCs w:val="24"/>
        </w:rPr>
      </w:pPr>
    </w:p>
    <w:p w14:paraId="6507D794" w14:textId="66A1CD32" w:rsidR="00432507" w:rsidRPr="009C27B6" w:rsidRDefault="00432507" w:rsidP="009C27B6">
      <w:pPr>
        <w:spacing w:line="360" w:lineRule="auto"/>
        <w:ind w:left="1418" w:right="1140"/>
        <w:rPr>
          <w:sz w:val="24"/>
          <w:szCs w:val="24"/>
        </w:rPr>
      </w:pPr>
      <w:r w:rsidRPr="00F3767E">
        <w:rPr>
          <w:sz w:val="24"/>
          <w:szCs w:val="24"/>
        </w:rPr>
        <w:t xml:space="preserve">In line with section 62(7)(o) of </w:t>
      </w:r>
      <w:r w:rsidR="009C27B6" w:rsidRPr="00F3767E">
        <w:rPr>
          <w:sz w:val="24"/>
          <w:szCs w:val="24"/>
        </w:rPr>
        <w:t>the</w:t>
      </w:r>
      <w:r w:rsidRPr="00F3767E">
        <w:rPr>
          <w:sz w:val="24"/>
          <w:szCs w:val="24"/>
        </w:rPr>
        <w:t xml:space="preserve"> Education (Admission to Schools) Act 2018, admission to a course may also depend on the Student meeting certain eligibility criteria l</w:t>
      </w:r>
      <w:r w:rsidR="00F3767E">
        <w:rPr>
          <w:sz w:val="24"/>
          <w:szCs w:val="24"/>
        </w:rPr>
        <w:t>a</w:t>
      </w:r>
      <w:r w:rsidRPr="00F3767E">
        <w:rPr>
          <w:sz w:val="24"/>
          <w:szCs w:val="24"/>
        </w:rPr>
        <w:t>id down by the funding body for the course, including age.</w:t>
      </w:r>
    </w:p>
    <w:p w14:paraId="6F5AE89C" w14:textId="77777777" w:rsidR="004B0E2E" w:rsidRPr="004B0E2E" w:rsidRDefault="004B0E2E" w:rsidP="004B0E2E"/>
    <w:p w14:paraId="5C69F0A8" w14:textId="02D2E2FE" w:rsidR="00CA02AA" w:rsidRDefault="00482C36">
      <w:pPr>
        <w:pStyle w:val="Heading4"/>
        <w:numPr>
          <w:ilvl w:val="2"/>
          <w:numId w:val="3"/>
        </w:numPr>
        <w:tabs>
          <w:tab w:val="left" w:pos="2434"/>
        </w:tabs>
        <w:spacing w:before="161"/>
        <w:rPr>
          <w:u w:val="none"/>
        </w:rPr>
      </w:pPr>
      <w:r>
        <w:t>Appeal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refusal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oversubscription:</w:t>
      </w:r>
    </w:p>
    <w:p w14:paraId="2688A1C0" w14:textId="360722DB" w:rsidR="003B3EF0" w:rsidRDefault="00482C36">
      <w:pPr>
        <w:pStyle w:val="BodyText"/>
        <w:spacing w:before="139" w:line="360" w:lineRule="auto"/>
        <w:ind w:left="1440" w:right="984"/>
        <w:jc w:val="both"/>
      </w:pPr>
      <w:r>
        <w:t xml:space="preserve">An </w:t>
      </w:r>
      <w:r w:rsidR="00131137">
        <w:t>a</w:t>
      </w:r>
      <w:r>
        <w:t>pplicant who was refused admission because the school is oversubscribed and who</w:t>
      </w:r>
      <w:r>
        <w:rPr>
          <w:spacing w:val="1"/>
        </w:rPr>
        <w:t xml:space="preserve"> </w:t>
      </w:r>
      <w:r>
        <w:t>wishes to appeal this decision must submit his/her appeal in writing</w:t>
      </w:r>
      <w:r w:rsidR="0081107C">
        <w:t xml:space="preserve"> to the Principal</w:t>
      </w:r>
      <w:r w:rsidR="00B94AB8">
        <w:t>, City of Dublin FET College</w:t>
      </w:r>
      <w:r w:rsidR="00CD0679">
        <w:t xml:space="preserve"> Ballyfermot</w:t>
      </w:r>
      <w:r w:rsidR="00954027">
        <w:t>,</w:t>
      </w:r>
      <w:r w:rsidR="0081107C">
        <w:t xml:space="preserve"> </w:t>
      </w:r>
      <w:r w:rsidR="00971CC5">
        <w:t xml:space="preserve">269 Ballyfermot Road, Dublin 10 or </w:t>
      </w:r>
      <w:r w:rsidR="0081107C">
        <w:t xml:space="preserve">by </w:t>
      </w:r>
      <w:r w:rsidR="00971CC5">
        <w:t xml:space="preserve">email </w:t>
      </w:r>
      <w:hyperlink r:id="rId17" w:history="1">
        <w:r w:rsidR="00971CC5" w:rsidRPr="00D232A3">
          <w:rPr>
            <w:rStyle w:val="Hyperlink"/>
          </w:rPr>
          <w:t>info@bcfe.cdetb.ie</w:t>
        </w:r>
      </w:hyperlink>
      <w:r w:rsidR="00971CC5">
        <w:t xml:space="preserve"> stating the grounds for appeal</w:t>
      </w:r>
      <w:r w:rsidR="00A84BF2">
        <w:t xml:space="preserve"> within </w:t>
      </w:r>
      <w:r w:rsidR="00B631DB">
        <w:t>5</w:t>
      </w:r>
      <w:r w:rsidR="00A84BF2">
        <w:t xml:space="preserve"> days of receiving the</w:t>
      </w:r>
      <w:r w:rsidR="00B631DB">
        <w:t xml:space="preserve"> decision</w:t>
      </w:r>
      <w:r w:rsidR="00971CC5">
        <w:t>.  The Principal will convene an appeals panel and will communicate back to the applicant</w:t>
      </w:r>
      <w:r w:rsidR="005A3C1E">
        <w:t xml:space="preserve"> the appeal decision</w:t>
      </w:r>
      <w:r w:rsidR="00B631DB">
        <w:t xml:space="preserve"> within </w:t>
      </w:r>
      <w:r w:rsidR="00954027">
        <w:t>10</w:t>
      </w:r>
      <w:r w:rsidR="00B631DB">
        <w:t xml:space="preserve"> working days.</w:t>
      </w:r>
    </w:p>
    <w:p w14:paraId="4649060B" w14:textId="16B54A05" w:rsidR="005A3C1E" w:rsidRDefault="005A3C1E">
      <w:pPr>
        <w:pStyle w:val="BodyText"/>
        <w:spacing w:before="139" w:line="360" w:lineRule="auto"/>
        <w:ind w:left="1440" w:right="984"/>
        <w:jc w:val="both"/>
      </w:pPr>
    </w:p>
    <w:p w14:paraId="67424F4B" w14:textId="2F7A0E26" w:rsidR="00CA02AA" w:rsidRDefault="0081107C">
      <w:pPr>
        <w:pStyle w:val="BodyText"/>
        <w:spacing w:before="139" w:line="360" w:lineRule="auto"/>
        <w:ind w:left="1440" w:right="984"/>
        <w:jc w:val="both"/>
      </w:pPr>
      <w:r>
        <w:t xml:space="preserve">If the </w:t>
      </w:r>
      <w:r w:rsidR="009C7D64">
        <w:t>A</w:t>
      </w:r>
      <w:r>
        <w:t>pplicant</w:t>
      </w:r>
      <w:r w:rsidR="009C7D64">
        <w:t xml:space="preserve"> </w:t>
      </w:r>
      <w:r>
        <w:t xml:space="preserve"> is not happy with the outcome they can appeal to the Secretary of the Board of Management in writing</w:t>
      </w:r>
      <w:r w:rsidR="00A84BF2">
        <w:t xml:space="preserve"> to </w:t>
      </w:r>
      <w:r w:rsidR="00B94AB8">
        <w:t>City of Dublin FET College</w:t>
      </w:r>
      <w:r w:rsidR="00CD0679">
        <w:t xml:space="preserve"> Ballyfermot</w:t>
      </w:r>
      <w:r w:rsidR="00B25FEE">
        <w:t>,</w:t>
      </w:r>
      <w:r w:rsidR="00CD0679">
        <w:t xml:space="preserve"> </w:t>
      </w:r>
      <w:r w:rsidR="00A84BF2">
        <w:t xml:space="preserve">269 Ballyfermot Road, Dublin 10 or by email </w:t>
      </w:r>
      <w:hyperlink r:id="rId18" w:history="1">
        <w:r w:rsidR="00A84BF2" w:rsidRPr="00D232A3">
          <w:rPr>
            <w:rStyle w:val="Hyperlink"/>
          </w:rPr>
          <w:t>info@bcfe.cdetb.ie</w:t>
        </w:r>
      </w:hyperlink>
      <w:r w:rsidR="00A84BF2">
        <w:t xml:space="preserve"> stating grounds for appealing this decision</w:t>
      </w:r>
      <w:r w:rsidR="00AF6DF1">
        <w:t xml:space="preserve"> </w:t>
      </w:r>
      <w:r w:rsidR="00AF6DF1">
        <w:lastRenderedPageBreak/>
        <w:t>within 5 working days</w:t>
      </w:r>
      <w:r w:rsidR="00A84BF2">
        <w:t>.</w:t>
      </w:r>
      <w:r w:rsidR="008653CF">
        <w:t xml:space="preserve">  </w:t>
      </w:r>
      <w:r w:rsidR="00AF6DF1">
        <w:t>This</w:t>
      </w:r>
      <w:r w:rsidR="00482C36">
        <w:rPr>
          <w:spacing w:val="-4"/>
        </w:rPr>
        <w:t xml:space="preserve"> </w:t>
      </w:r>
      <w:r w:rsidR="00482C36">
        <w:t>appeal</w:t>
      </w:r>
      <w:r w:rsidR="00482C36">
        <w:rPr>
          <w:spacing w:val="-4"/>
        </w:rPr>
        <w:t xml:space="preserve"> </w:t>
      </w:r>
      <w:r w:rsidR="00482C36">
        <w:t>application</w:t>
      </w:r>
      <w:r w:rsidR="00482C36">
        <w:rPr>
          <w:spacing w:val="-4"/>
        </w:rPr>
        <w:t xml:space="preserve"> </w:t>
      </w:r>
      <w:r w:rsidR="00482C36">
        <w:t>will</w:t>
      </w:r>
      <w:r w:rsidR="00482C36">
        <w:rPr>
          <w:spacing w:val="-1"/>
        </w:rPr>
        <w:t xml:space="preserve"> </w:t>
      </w:r>
      <w:r w:rsidR="00482C36">
        <w:t>be</w:t>
      </w:r>
      <w:r w:rsidR="00482C36">
        <w:rPr>
          <w:spacing w:val="-4"/>
        </w:rPr>
        <w:t xml:space="preserve"> </w:t>
      </w:r>
      <w:r w:rsidR="00482C36">
        <w:t>reviewed</w:t>
      </w:r>
      <w:r w:rsidR="00482C36">
        <w:rPr>
          <w:spacing w:val="-2"/>
        </w:rPr>
        <w:t xml:space="preserve"> </w:t>
      </w:r>
      <w:r w:rsidR="00482C36">
        <w:t>by</w:t>
      </w:r>
      <w:r w:rsidR="00482C36">
        <w:rPr>
          <w:spacing w:val="-4"/>
        </w:rPr>
        <w:t xml:space="preserve"> </w:t>
      </w:r>
      <w:r w:rsidR="00482C36">
        <w:t>the</w:t>
      </w:r>
      <w:r w:rsidR="00482C36">
        <w:rPr>
          <w:spacing w:val="-3"/>
        </w:rPr>
        <w:t xml:space="preserve"> </w:t>
      </w:r>
      <w:r w:rsidR="00AF6DF1">
        <w:t>B</w:t>
      </w:r>
      <w:r w:rsidR="00482C36">
        <w:t>oard</w:t>
      </w:r>
      <w:r w:rsidR="00482C36">
        <w:rPr>
          <w:spacing w:val="-4"/>
        </w:rPr>
        <w:t xml:space="preserve"> </w:t>
      </w:r>
      <w:r w:rsidR="00482C36">
        <w:t>of</w:t>
      </w:r>
      <w:r w:rsidR="00482C36">
        <w:rPr>
          <w:spacing w:val="-5"/>
        </w:rPr>
        <w:t xml:space="preserve"> </w:t>
      </w:r>
      <w:r w:rsidR="00AF6DF1">
        <w:t>M</w:t>
      </w:r>
      <w:r w:rsidR="00482C36">
        <w:t>anagement</w:t>
      </w:r>
      <w:r w:rsidR="00482C36">
        <w:rPr>
          <w:spacing w:val="-4"/>
        </w:rPr>
        <w:t xml:space="preserve"> </w:t>
      </w:r>
      <w:r w:rsidR="008B4285">
        <w:rPr>
          <w:spacing w:val="-4"/>
        </w:rPr>
        <w:t>within 14 calendar days.</w:t>
      </w:r>
      <w:r w:rsidR="0080218E">
        <w:rPr>
          <w:spacing w:val="-4"/>
        </w:rPr>
        <w:t xml:space="preserve"> </w:t>
      </w:r>
      <w:r w:rsidR="00482C36">
        <w:t xml:space="preserve"> However, if a different </w:t>
      </w:r>
      <w:proofErr w:type="gramStart"/>
      <w:r w:rsidR="0080218E">
        <w:t>time</w:t>
      </w:r>
      <w:r w:rsidR="00482C36">
        <w:t xml:space="preserve"> </w:t>
      </w:r>
      <w:r w:rsidR="0080218E">
        <w:t>period</w:t>
      </w:r>
      <w:proofErr w:type="gramEnd"/>
      <w:r w:rsidR="0080218E">
        <w:t xml:space="preserve"> </w:t>
      </w:r>
      <w:r w:rsidR="00482C36">
        <w:t xml:space="preserve">for the bringing of such an appeal </w:t>
      </w:r>
      <w:r w:rsidR="0080218E">
        <w:t xml:space="preserve">is </w:t>
      </w:r>
      <w:r w:rsidR="00F951D9">
        <w:t>specified</w:t>
      </w:r>
      <w:r w:rsidR="00482C36">
        <w:t xml:space="preserve"> by the Minister for </w:t>
      </w:r>
      <w:r w:rsidR="00F951D9">
        <w:t>Education after</w:t>
      </w:r>
      <w:r w:rsidR="00482C36">
        <w:t xml:space="preserve"> the publication of this </w:t>
      </w:r>
      <w:r w:rsidR="00043ACA">
        <w:t>p</w:t>
      </w:r>
      <w:r w:rsidR="00482C36">
        <w:t xml:space="preserve">olicy, </w:t>
      </w:r>
      <w:r w:rsidR="00F951D9">
        <w:t xml:space="preserve">that </w:t>
      </w:r>
      <w:proofErr w:type="gramStart"/>
      <w:r w:rsidR="00F951D9">
        <w:t>time period</w:t>
      </w:r>
      <w:proofErr w:type="gramEnd"/>
      <w:r w:rsidR="00F951D9">
        <w:t xml:space="preserve"> will apply instead.</w:t>
      </w:r>
    </w:p>
    <w:p w14:paraId="75E8F085" w14:textId="77777777" w:rsidR="00CA02AA" w:rsidRDefault="00CA02AA">
      <w:pPr>
        <w:pStyle w:val="BodyText"/>
        <w:spacing w:before="10"/>
        <w:rPr>
          <w:sz w:val="35"/>
        </w:rPr>
      </w:pPr>
    </w:p>
    <w:p w14:paraId="04601D53" w14:textId="787DA131" w:rsidR="00CA02AA" w:rsidRDefault="00482C36">
      <w:pPr>
        <w:pStyle w:val="BodyText"/>
        <w:spacing w:line="360" w:lineRule="auto"/>
        <w:ind w:left="1440" w:right="988"/>
        <w:jc w:val="both"/>
      </w:pPr>
      <w:r>
        <w:t xml:space="preserve">If an Applicant is not satisfied with the decision of the </w:t>
      </w:r>
      <w:r w:rsidR="00F951D9">
        <w:t>B</w:t>
      </w:r>
      <w:r>
        <w:t xml:space="preserve">oard of </w:t>
      </w:r>
      <w:r w:rsidR="00F951D9">
        <w:t>M</w:t>
      </w:r>
      <w:r>
        <w:t xml:space="preserve">anagement, or the </w:t>
      </w:r>
      <w:r w:rsidR="00F951D9">
        <w:t>B</w:t>
      </w:r>
      <w:r>
        <w:t>oard</w:t>
      </w:r>
      <w:r>
        <w:rPr>
          <w:spacing w:val="-6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proofErr w:type="gramStart"/>
      <w:r w:rsidR="00F951D9">
        <w:rPr>
          <w:spacing w:val="-1"/>
        </w:rPr>
        <w:t>M</w:t>
      </w:r>
      <w:r>
        <w:rPr>
          <w:spacing w:val="-1"/>
        </w:rPr>
        <w:t>anagement</w:t>
      </w:r>
      <w:r w:rsidR="009C7D64">
        <w:rPr>
          <w:spacing w:val="-1"/>
        </w:rPr>
        <w:t xml:space="preserve"> </w:t>
      </w:r>
      <w:r>
        <w:rPr>
          <w:spacing w:val="-16"/>
        </w:rPr>
        <w:t xml:space="preserve"> </w:t>
      </w:r>
      <w:r>
        <w:rPr>
          <w:spacing w:val="-1"/>
        </w:rPr>
        <w:t>is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review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decision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refuse</w:t>
      </w:r>
      <w:r>
        <w:rPr>
          <w:spacing w:val="-16"/>
        </w:rPr>
        <w:t xml:space="preserve"> </w:t>
      </w:r>
      <w:r>
        <w:t>admission,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Applicant</w:t>
      </w:r>
      <w:r>
        <w:rPr>
          <w:spacing w:val="-64"/>
        </w:rPr>
        <w:t xml:space="preserve"> </w:t>
      </w:r>
      <w:r>
        <w:t>may apply to bring an appeal to an appeals committee established by the Minister for</w:t>
      </w:r>
      <w:r>
        <w:rPr>
          <w:spacing w:val="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 Skills</w:t>
      </w:r>
      <w:r>
        <w:rPr>
          <w:spacing w:val="1"/>
        </w:rPr>
        <w:t xml:space="preserve"> </w:t>
      </w:r>
      <w:r>
        <w:t>under section</w:t>
      </w:r>
      <w:r>
        <w:rPr>
          <w:spacing w:val="-3"/>
        </w:rPr>
        <w:t xml:space="preserve"> </w:t>
      </w:r>
      <w:r>
        <w:t>29A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 Act</w:t>
      </w:r>
      <w:r>
        <w:rPr>
          <w:spacing w:val="-1"/>
        </w:rPr>
        <w:t xml:space="preserve"> </w:t>
      </w:r>
      <w:r w:rsidR="00954027">
        <w:t>1998 within 10 working days.</w:t>
      </w:r>
    </w:p>
    <w:p w14:paraId="7651A821" w14:textId="77777777" w:rsidR="00CA02AA" w:rsidRDefault="00CA02AA">
      <w:pPr>
        <w:pStyle w:val="BodyText"/>
        <w:spacing w:before="2"/>
        <w:rPr>
          <w:sz w:val="36"/>
        </w:rPr>
      </w:pPr>
    </w:p>
    <w:p w14:paraId="35ABF5EC" w14:textId="77777777" w:rsidR="00CA02AA" w:rsidRDefault="00482C36">
      <w:pPr>
        <w:pStyle w:val="Heading4"/>
        <w:numPr>
          <w:ilvl w:val="2"/>
          <w:numId w:val="3"/>
        </w:numPr>
        <w:tabs>
          <w:tab w:val="left" w:pos="2434"/>
        </w:tabs>
        <w:rPr>
          <w:u w:val="none"/>
        </w:rPr>
      </w:pPr>
      <w:r>
        <w:t>Appeal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refusal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oversubscription:</w:t>
      </w:r>
    </w:p>
    <w:p w14:paraId="0B0E9399" w14:textId="01878A25" w:rsidR="00043ACA" w:rsidRDefault="00043ACA" w:rsidP="00043ACA">
      <w:pPr>
        <w:pStyle w:val="BodyText"/>
        <w:spacing w:before="139" w:line="360" w:lineRule="auto"/>
        <w:ind w:left="1440" w:right="984"/>
        <w:jc w:val="both"/>
      </w:pPr>
      <w:r>
        <w:t xml:space="preserve">An Applicant who was refused admission to </w:t>
      </w:r>
      <w:r w:rsidR="00F616ED">
        <w:t>the college</w:t>
      </w:r>
      <w:r w:rsidR="00B94AB8">
        <w:t xml:space="preserve"> </w:t>
      </w:r>
      <w:r>
        <w:t xml:space="preserve">for a reason other than the College being oversubscribed and who </w:t>
      </w:r>
      <w:r w:rsidR="00F15C0B">
        <w:t xml:space="preserve">wishes to appeal this decision </w:t>
      </w:r>
      <w:r>
        <w:t>must submit his/her appeal in writing to the Principal</w:t>
      </w:r>
      <w:r w:rsidR="00B94AB8">
        <w:t>, City of Dublin FET College</w:t>
      </w:r>
      <w:r w:rsidR="00CD0679">
        <w:t xml:space="preserve"> Ballyfermot, </w:t>
      </w:r>
      <w:r>
        <w:t xml:space="preserve">269 Ballyfermot Road, Dublin 10 or by email </w:t>
      </w:r>
      <w:hyperlink r:id="rId19" w:history="1">
        <w:r w:rsidRPr="00D232A3">
          <w:rPr>
            <w:rStyle w:val="Hyperlink"/>
          </w:rPr>
          <w:t>info@bcfe.cdetb.ie</w:t>
        </w:r>
      </w:hyperlink>
      <w:r>
        <w:t xml:space="preserve"> stating the grounds for appeal within 5 days of receiving the decision.  The Principal will convene an appeals panel and will communicate back to the applicant the appeal decision within 5 working days.</w:t>
      </w:r>
    </w:p>
    <w:p w14:paraId="49410FED" w14:textId="77777777" w:rsidR="00043ACA" w:rsidRDefault="00043ACA" w:rsidP="00043ACA">
      <w:pPr>
        <w:pStyle w:val="BodyText"/>
        <w:spacing w:before="139" w:line="360" w:lineRule="auto"/>
        <w:ind w:left="1440" w:right="984"/>
        <w:jc w:val="both"/>
      </w:pPr>
    </w:p>
    <w:p w14:paraId="65E9622B" w14:textId="1828BDE1" w:rsidR="00043ACA" w:rsidRDefault="00043ACA" w:rsidP="00043ACA">
      <w:pPr>
        <w:pStyle w:val="BodyText"/>
        <w:spacing w:before="139" w:line="360" w:lineRule="auto"/>
        <w:ind w:left="1440" w:right="984"/>
        <w:jc w:val="both"/>
      </w:pPr>
      <w:r>
        <w:t xml:space="preserve">If the applicant is not happy with the outcome they can appeal to the Secretary of the Board of Management in writing to </w:t>
      </w:r>
      <w:r w:rsidR="00EF30D1">
        <w:t xml:space="preserve">City of Dublin FET College, </w:t>
      </w:r>
      <w:r>
        <w:t>Ballyfermot</w:t>
      </w:r>
      <w:r w:rsidR="00EF30D1">
        <w:t>, Ballyfermot Road,</w:t>
      </w:r>
      <w:r>
        <w:t xml:space="preserve"> 269 Ballyfermot Road, Dublin 10 or by email </w:t>
      </w:r>
      <w:hyperlink r:id="rId20" w:history="1">
        <w:r w:rsidRPr="00D232A3">
          <w:rPr>
            <w:rStyle w:val="Hyperlink"/>
          </w:rPr>
          <w:t>info@bcfe.cdetb.ie</w:t>
        </w:r>
      </w:hyperlink>
      <w:r>
        <w:t xml:space="preserve"> stating grounds for appealing this decision within 5 working days.</w:t>
      </w:r>
      <w:r w:rsidR="008653CF">
        <w:t xml:space="preserve">  </w:t>
      </w:r>
      <w:r>
        <w:t>This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within 14 calendar days. </w:t>
      </w:r>
      <w:r>
        <w:t xml:space="preserve"> However, if a different </w:t>
      </w:r>
      <w:proofErr w:type="gramStart"/>
      <w:r>
        <w:t>time period</w:t>
      </w:r>
      <w:proofErr w:type="gramEnd"/>
      <w:r>
        <w:t xml:space="preserve"> for the bringing of such an appeal is specified by the Minister for Education after the publication of this policy, that </w:t>
      </w:r>
      <w:proofErr w:type="gramStart"/>
      <w:r>
        <w:t>time period</w:t>
      </w:r>
      <w:proofErr w:type="gramEnd"/>
      <w:r>
        <w:t xml:space="preserve"> will apply instead.</w:t>
      </w:r>
    </w:p>
    <w:p w14:paraId="4568012F" w14:textId="77777777" w:rsidR="00043ACA" w:rsidRDefault="00043ACA" w:rsidP="00043ACA">
      <w:pPr>
        <w:pStyle w:val="BodyText"/>
        <w:spacing w:before="10"/>
        <w:rPr>
          <w:sz w:val="35"/>
        </w:rPr>
      </w:pPr>
    </w:p>
    <w:p w14:paraId="420241B0" w14:textId="47CB5C1F" w:rsidR="00043ACA" w:rsidRDefault="00043ACA" w:rsidP="00043ACA">
      <w:pPr>
        <w:pStyle w:val="BodyText"/>
        <w:spacing w:line="360" w:lineRule="auto"/>
        <w:ind w:left="1440" w:right="988"/>
        <w:jc w:val="both"/>
      </w:pPr>
      <w:r>
        <w:t>If an Applicant is not satisfied with the decision of the Board of Management, or the Board</w:t>
      </w:r>
      <w:r>
        <w:rPr>
          <w:spacing w:val="-64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Management</w:t>
      </w:r>
      <w:r>
        <w:rPr>
          <w:spacing w:val="-16"/>
        </w:rPr>
        <w:t xml:space="preserve"> </w:t>
      </w:r>
      <w:r w:rsidR="00F616ED">
        <w:rPr>
          <w:spacing w:val="-16"/>
        </w:rPr>
        <w:t xml:space="preserve"> </w:t>
      </w:r>
      <w:r>
        <w:rPr>
          <w:spacing w:val="-1"/>
        </w:rPr>
        <w:t>is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review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decision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refuse</w:t>
      </w:r>
      <w:r>
        <w:rPr>
          <w:spacing w:val="-16"/>
        </w:rPr>
        <w:t xml:space="preserve"> </w:t>
      </w:r>
      <w:r>
        <w:t>admission,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Applicant</w:t>
      </w:r>
      <w:r>
        <w:rPr>
          <w:spacing w:val="-64"/>
        </w:rPr>
        <w:t xml:space="preserve"> </w:t>
      </w:r>
      <w:r>
        <w:t>may apply to bring an appeal to an appeals committee established by the Minister for</w:t>
      </w:r>
      <w:r>
        <w:rPr>
          <w:spacing w:val="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 Skills</w:t>
      </w:r>
      <w:r>
        <w:rPr>
          <w:spacing w:val="1"/>
        </w:rPr>
        <w:t xml:space="preserve"> </w:t>
      </w:r>
      <w:r>
        <w:t>under section</w:t>
      </w:r>
      <w:r>
        <w:rPr>
          <w:spacing w:val="-3"/>
        </w:rPr>
        <w:t xml:space="preserve"> </w:t>
      </w:r>
      <w:r>
        <w:t>29A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 Act</w:t>
      </w:r>
      <w:r>
        <w:rPr>
          <w:spacing w:val="-1"/>
        </w:rPr>
        <w:t xml:space="preserve"> </w:t>
      </w:r>
      <w:r w:rsidR="00954027">
        <w:t>1998 within 10 working days.</w:t>
      </w:r>
    </w:p>
    <w:p w14:paraId="62DAB097" w14:textId="77777777" w:rsidR="00043ACA" w:rsidRDefault="00043ACA">
      <w:pPr>
        <w:pStyle w:val="BodyText"/>
        <w:spacing w:before="137" w:line="360" w:lineRule="auto"/>
        <w:ind w:left="1440" w:right="984"/>
        <w:jc w:val="both"/>
        <w:rPr>
          <w:spacing w:val="-64"/>
        </w:rPr>
      </w:pPr>
    </w:p>
    <w:p w14:paraId="20DB9186" w14:textId="77777777" w:rsidR="00043ACA" w:rsidRDefault="00043ACA">
      <w:pPr>
        <w:pStyle w:val="BodyText"/>
        <w:spacing w:before="137" w:line="360" w:lineRule="auto"/>
        <w:ind w:left="1440" w:right="984"/>
        <w:jc w:val="both"/>
        <w:rPr>
          <w:spacing w:val="-64"/>
        </w:rPr>
      </w:pPr>
    </w:p>
    <w:p w14:paraId="69B2CA7A" w14:textId="77777777" w:rsidR="00043ACA" w:rsidRDefault="00043ACA">
      <w:pPr>
        <w:pStyle w:val="BodyText"/>
        <w:spacing w:before="137" w:line="360" w:lineRule="auto"/>
        <w:ind w:left="1440" w:right="984"/>
        <w:jc w:val="both"/>
        <w:rPr>
          <w:spacing w:val="-64"/>
        </w:rPr>
      </w:pPr>
    </w:p>
    <w:p w14:paraId="5589040A" w14:textId="77777777" w:rsidR="00CA02AA" w:rsidRDefault="00CA02AA">
      <w:pPr>
        <w:pStyle w:val="BodyText"/>
        <w:spacing w:before="10"/>
        <w:rPr>
          <w:sz w:val="35"/>
        </w:rPr>
      </w:pPr>
    </w:p>
    <w:p w14:paraId="046CD21F" w14:textId="77777777" w:rsidR="00CA02AA" w:rsidRDefault="00482C36">
      <w:pPr>
        <w:pStyle w:val="Heading4"/>
        <w:numPr>
          <w:ilvl w:val="2"/>
          <w:numId w:val="3"/>
        </w:numPr>
        <w:tabs>
          <w:tab w:val="left" w:pos="2434"/>
        </w:tabs>
        <w:spacing w:before="1"/>
        <w:rPr>
          <w:u w:val="none"/>
        </w:rPr>
      </w:pP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appeal:</w:t>
      </w:r>
    </w:p>
    <w:p w14:paraId="5DC5A49C" w14:textId="0E22EBE3" w:rsidR="00CA02AA" w:rsidRDefault="00482C36">
      <w:pPr>
        <w:pStyle w:val="BodyText"/>
        <w:spacing w:before="139" w:line="360" w:lineRule="auto"/>
        <w:ind w:left="1440" w:right="983"/>
        <w:jc w:val="both"/>
      </w:pP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29</w:t>
      </w:r>
      <w:proofErr w:type="gramStart"/>
      <w:r>
        <w:t>C(</w:t>
      </w:r>
      <w:proofErr w:type="gramEnd"/>
      <w:r>
        <w:t>2)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1998,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based on the</w:t>
      </w:r>
      <w:r>
        <w:rPr>
          <w:spacing w:val="1"/>
        </w:rPr>
        <w:t xml:space="preserve"> </w:t>
      </w:r>
      <w:r>
        <w:t>implementation of this</w:t>
      </w:r>
      <w:r>
        <w:rPr>
          <w:spacing w:val="1"/>
        </w:rPr>
        <w:t xml:space="preserve"> </w:t>
      </w:r>
      <w:r>
        <w:t>Admission Policy, the content of the College’s</w:t>
      </w:r>
      <w:r>
        <w:rPr>
          <w:spacing w:val="1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the decision.</w:t>
      </w:r>
    </w:p>
    <w:p w14:paraId="6CC0264C" w14:textId="228A32B7" w:rsidR="008653CF" w:rsidRDefault="008653CF">
      <w:pPr>
        <w:pStyle w:val="BodyText"/>
        <w:spacing w:before="139" w:line="360" w:lineRule="auto"/>
        <w:ind w:left="1440" w:right="983"/>
        <w:jc w:val="both"/>
      </w:pPr>
    </w:p>
    <w:p w14:paraId="0248DB1A" w14:textId="7999ADD0" w:rsidR="009C27B6" w:rsidRDefault="008653CF" w:rsidP="008653CF">
      <w:pPr>
        <w:sectPr w:rsidR="009C27B6">
          <w:pgSz w:w="11910" w:h="16840"/>
          <w:pgMar w:top="1480" w:right="0" w:bottom="1200" w:left="0" w:header="0" w:footer="1000" w:gutter="0"/>
          <w:cols w:space="720"/>
        </w:sectPr>
      </w:pPr>
      <w:r>
        <w:br w:type="page"/>
      </w:r>
    </w:p>
    <w:p w14:paraId="400A3389" w14:textId="77777777" w:rsidR="00CA02AA" w:rsidRDefault="00482C36">
      <w:pPr>
        <w:pStyle w:val="Heading4"/>
        <w:spacing w:before="62"/>
        <w:ind w:left="1906" w:right="1460" w:firstLine="0"/>
        <w:jc w:val="center"/>
        <w:rPr>
          <w:u w:val="none"/>
        </w:rPr>
      </w:pPr>
      <w:r>
        <w:rPr>
          <w:u w:val="none"/>
        </w:rPr>
        <w:lastRenderedPageBreak/>
        <w:t>Appendix</w:t>
      </w:r>
      <w:r>
        <w:rPr>
          <w:spacing w:val="-1"/>
          <w:u w:val="none"/>
        </w:rPr>
        <w:t xml:space="preserve"> </w:t>
      </w:r>
      <w:r>
        <w:rPr>
          <w:u w:val="none"/>
        </w:rPr>
        <w:t>1:</w:t>
      </w:r>
      <w:r>
        <w:rPr>
          <w:spacing w:val="-3"/>
          <w:u w:val="none"/>
        </w:rPr>
        <w:t xml:space="preserve"> </w:t>
      </w:r>
      <w:r>
        <w:rPr>
          <w:u w:val="none"/>
        </w:rPr>
        <w:t>English</w:t>
      </w:r>
      <w:r>
        <w:rPr>
          <w:spacing w:val="-1"/>
          <w:u w:val="none"/>
        </w:rPr>
        <w:t xml:space="preserve"> </w:t>
      </w:r>
      <w:r>
        <w:rPr>
          <w:u w:val="none"/>
        </w:rPr>
        <w:t>language</w:t>
      </w:r>
      <w:r>
        <w:rPr>
          <w:spacing w:val="-1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u w:val="none"/>
        </w:rPr>
        <w:t>entry</w:t>
      </w:r>
    </w:p>
    <w:p w14:paraId="7FBB6AEF" w14:textId="77777777" w:rsidR="00CA02AA" w:rsidRDefault="00CA02AA">
      <w:pPr>
        <w:pStyle w:val="BodyText"/>
        <w:spacing w:before="10"/>
        <w:rPr>
          <w:b/>
          <w:sz w:val="30"/>
        </w:rPr>
      </w:pPr>
    </w:p>
    <w:p w14:paraId="54023CFF" w14:textId="62221CFD" w:rsidR="00CA02AA" w:rsidRDefault="00482C36" w:rsidP="008653CF">
      <w:pPr>
        <w:pStyle w:val="BodyText"/>
        <w:ind w:left="1440" w:right="1032"/>
      </w:pPr>
      <w:r>
        <w:t xml:space="preserve">The table below sets out the </w:t>
      </w:r>
      <w:r>
        <w:rPr>
          <w:b/>
        </w:rPr>
        <w:t xml:space="preserve">recommended minimum requirements </w:t>
      </w:r>
      <w:r>
        <w:t>for English</w:t>
      </w:r>
      <w:r>
        <w:rPr>
          <w:spacing w:val="1"/>
        </w:rPr>
        <w:t xml:space="preserve"> </w:t>
      </w:r>
      <w:r>
        <w:t>language on entry to courses leading to full or part awards in Further Education and</w:t>
      </w:r>
      <w:r>
        <w:rPr>
          <w:spacing w:val="1"/>
        </w:rPr>
        <w:t xml:space="preserve"> </w:t>
      </w:r>
      <w:r>
        <w:t>Training in C</w:t>
      </w:r>
      <w:r w:rsidR="00D84054">
        <w:t xml:space="preserve">ity of Dublin </w:t>
      </w:r>
      <w:r>
        <w:t>ETB. It should be noted that the levels listed represent the minimum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required.</w:t>
      </w:r>
      <w:r>
        <w:rPr>
          <w:spacing w:val="-2"/>
        </w:rPr>
        <w:t xml:space="preserve"> </w:t>
      </w:r>
      <w:r>
        <w:t>FET</w:t>
      </w:r>
      <w:r>
        <w:rPr>
          <w:spacing w:val="-64"/>
        </w:rPr>
        <w:t xml:space="preserve"> </w:t>
      </w:r>
      <w:r>
        <w:t xml:space="preserve">applicants for whom English </w:t>
      </w:r>
      <w:proofErr w:type="gramStart"/>
      <w:r>
        <w:t>is</w:t>
      </w:r>
      <w:proofErr w:type="gramEnd"/>
      <w:r>
        <w:t xml:space="preserve"> second language will be required to provide evidence of</w:t>
      </w:r>
      <w:r>
        <w:rPr>
          <w:spacing w:val="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through 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mechanisms:</w:t>
      </w:r>
    </w:p>
    <w:p w14:paraId="73522C62" w14:textId="77777777" w:rsidR="00CA02AA" w:rsidRDefault="00CA02AA">
      <w:pPr>
        <w:pStyle w:val="BodyText"/>
        <w:rPr>
          <w:sz w:val="26"/>
        </w:rPr>
      </w:pPr>
    </w:p>
    <w:p w14:paraId="327DA104" w14:textId="7434B044" w:rsidR="00CA02AA" w:rsidRPr="00616CBE" w:rsidRDefault="00616CBE" w:rsidP="008653CF">
      <w:pPr>
        <w:pStyle w:val="ListParagraph"/>
        <w:tabs>
          <w:tab w:val="left" w:pos="2161"/>
        </w:tabs>
        <w:ind w:left="2161" w:right="987" w:hanging="743"/>
        <w:jc w:val="both"/>
        <w:rPr>
          <w:sz w:val="24"/>
        </w:rPr>
      </w:pPr>
      <w:r w:rsidRPr="00616CBE">
        <w:rPr>
          <w:sz w:val="24"/>
        </w:rPr>
        <w:t>1:</w:t>
      </w:r>
      <w:r w:rsidRPr="00616CBE">
        <w:rPr>
          <w:sz w:val="24"/>
        </w:rPr>
        <w:tab/>
      </w:r>
      <w:r w:rsidR="00482C36" w:rsidRPr="00616CBE">
        <w:rPr>
          <w:sz w:val="24"/>
        </w:rPr>
        <w:t>A valid certificate in English language from one of the institutions listed in the table below</w:t>
      </w:r>
    </w:p>
    <w:p w14:paraId="1896E235" w14:textId="2789878E" w:rsidR="00CA02AA" w:rsidRDefault="00616CBE" w:rsidP="008653CF">
      <w:pPr>
        <w:pStyle w:val="ListParagraph"/>
        <w:tabs>
          <w:tab w:val="left" w:pos="2161"/>
        </w:tabs>
        <w:ind w:left="2161" w:right="987" w:hanging="743"/>
        <w:jc w:val="both"/>
        <w:rPr>
          <w:sz w:val="24"/>
        </w:rPr>
      </w:pPr>
      <w:r>
        <w:rPr>
          <w:sz w:val="24"/>
        </w:rPr>
        <w:t>2:</w:t>
      </w:r>
      <w:r>
        <w:rPr>
          <w:sz w:val="24"/>
        </w:rPr>
        <w:tab/>
      </w:r>
      <w:r w:rsidR="00482C36">
        <w:rPr>
          <w:sz w:val="24"/>
        </w:rPr>
        <w:t>English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language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assessment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conducted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by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C</w:t>
      </w:r>
      <w:r w:rsidR="00D84054">
        <w:rPr>
          <w:sz w:val="24"/>
        </w:rPr>
        <w:t xml:space="preserve">ity of Dublin </w:t>
      </w:r>
      <w:r w:rsidR="00482C36">
        <w:rPr>
          <w:sz w:val="24"/>
        </w:rPr>
        <w:t>ETB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during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the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enrolment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process</w:t>
      </w:r>
    </w:p>
    <w:p w14:paraId="1AB6C5EC" w14:textId="1F8C6F43" w:rsidR="00CA02AA" w:rsidRDefault="00616CBE" w:rsidP="00D84054">
      <w:pPr>
        <w:pStyle w:val="ListParagraph"/>
        <w:tabs>
          <w:tab w:val="left" w:pos="2161"/>
        </w:tabs>
        <w:ind w:left="2161" w:right="987" w:hanging="743"/>
        <w:jc w:val="both"/>
        <w:rPr>
          <w:sz w:val="20"/>
        </w:rPr>
      </w:pPr>
      <w:r>
        <w:rPr>
          <w:sz w:val="24"/>
        </w:rPr>
        <w:t>3:</w:t>
      </w:r>
      <w:r>
        <w:rPr>
          <w:sz w:val="24"/>
        </w:rPr>
        <w:tab/>
      </w:r>
      <w:r w:rsidR="00482C36">
        <w:rPr>
          <w:sz w:val="24"/>
        </w:rPr>
        <w:t>Recognition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of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prior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learning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may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be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applied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to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applicants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who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have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in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the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previous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12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months successfully achieved a full award in a cognate discipline at an appropriate level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on the National Framework of Qualifications, e.g. at NFQ Level 4 if applying for a course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at</w:t>
      </w:r>
      <w:r w:rsidR="00482C36" w:rsidRPr="00616CBE">
        <w:rPr>
          <w:sz w:val="24"/>
        </w:rPr>
        <w:t xml:space="preserve"> </w:t>
      </w:r>
      <w:r w:rsidR="00482C36">
        <w:rPr>
          <w:sz w:val="24"/>
        </w:rPr>
        <w:t>NFQ Level 5.</w:t>
      </w:r>
    </w:p>
    <w:p w14:paraId="70D3A2BB" w14:textId="77777777" w:rsidR="00CA02AA" w:rsidRDefault="00CA02AA">
      <w:pPr>
        <w:pStyle w:val="BodyText"/>
        <w:spacing w:before="8"/>
        <w:rPr>
          <w:sz w:val="10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835"/>
        <w:gridCol w:w="3257"/>
        <w:gridCol w:w="1566"/>
      </w:tblGrid>
      <w:tr w:rsidR="00CA02AA" w14:paraId="34A765D8" w14:textId="77777777" w:rsidTr="008653CF">
        <w:trPr>
          <w:trHeight w:val="690"/>
        </w:trPr>
        <w:tc>
          <w:tcPr>
            <w:tcW w:w="1951" w:type="dxa"/>
          </w:tcPr>
          <w:p w14:paraId="0216E263" w14:textId="77777777" w:rsidR="00CA02AA" w:rsidRDefault="00CA02AA" w:rsidP="00C0275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14:paraId="42F7AC95" w14:textId="77777777" w:rsidR="00CA02AA" w:rsidRDefault="00482C36" w:rsidP="00C02755">
            <w:pPr>
              <w:pStyle w:val="TableParagraph"/>
              <w:ind w:right="710"/>
              <w:rPr>
                <w:b/>
                <w:sz w:val="24"/>
              </w:rPr>
            </w:pPr>
            <w:r>
              <w:rPr>
                <w:b/>
                <w:sz w:val="24"/>
              </w:rPr>
              <w:t>Minimum English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</w:p>
        </w:tc>
        <w:tc>
          <w:tcPr>
            <w:tcW w:w="3257" w:type="dxa"/>
          </w:tcPr>
          <w:p w14:paraId="32A4A7F3" w14:textId="77777777" w:rsidR="00CA02AA" w:rsidRDefault="00482C36" w:rsidP="00C02755">
            <w:pPr>
              <w:pStyle w:val="TableParagraph"/>
              <w:ind w:right="1280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Examinations</w:t>
            </w:r>
          </w:p>
        </w:tc>
        <w:tc>
          <w:tcPr>
            <w:tcW w:w="1566" w:type="dxa"/>
          </w:tcPr>
          <w:p w14:paraId="71CBDB42" w14:textId="77777777" w:rsidR="00CA02AA" w:rsidRDefault="00482C36" w:rsidP="00C02755">
            <w:pPr>
              <w:pStyle w:val="TableParagraph"/>
              <w:ind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</w:p>
        </w:tc>
      </w:tr>
      <w:tr w:rsidR="00CA02AA" w14:paraId="7EE7B90A" w14:textId="77777777" w:rsidTr="008653CF">
        <w:trPr>
          <w:trHeight w:val="862"/>
        </w:trPr>
        <w:tc>
          <w:tcPr>
            <w:tcW w:w="1951" w:type="dxa"/>
          </w:tcPr>
          <w:p w14:paraId="14FAD47B" w14:textId="77777777" w:rsidR="00CA02AA" w:rsidRDefault="00482C36" w:rsidP="00C02755">
            <w:pPr>
              <w:pStyle w:val="TableParagraph"/>
              <w:ind w:left="107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Courses at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3*</w:t>
            </w:r>
          </w:p>
        </w:tc>
        <w:tc>
          <w:tcPr>
            <w:tcW w:w="2835" w:type="dxa"/>
          </w:tcPr>
          <w:p w14:paraId="698F114B" w14:textId="1B2AE89C" w:rsidR="00CA02AA" w:rsidRDefault="00482C36" w:rsidP="008653CF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Minimum B1 in all skills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 w:rsidR="008653CF">
              <w:rPr>
                <w:sz w:val="24"/>
              </w:rPr>
              <w:t xml:space="preserve"> </w:t>
            </w:r>
            <w:r w:rsidR="008653CF" w:rsidRPr="008653CF">
              <w:rPr>
                <w:sz w:val="20"/>
                <w:szCs w:val="20"/>
              </w:rPr>
              <w:t>(</w:t>
            </w:r>
            <w:r w:rsidRPr="008653CF">
              <w:rPr>
                <w:sz w:val="20"/>
                <w:szCs w:val="20"/>
              </w:rPr>
              <w:t>reading, writing,</w:t>
            </w:r>
            <w:r w:rsidRPr="008653CF">
              <w:rPr>
                <w:spacing w:val="1"/>
                <w:sz w:val="20"/>
                <w:szCs w:val="20"/>
              </w:rPr>
              <w:t xml:space="preserve"> </w:t>
            </w:r>
            <w:r w:rsidRPr="008653CF">
              <w:rPr>
                <w:sz w:val="20"/>
                <w:szCs w:val="20"/>
              </w:rPr>
              <w:t>speaking</w:t>
            </w:r>
            <w:r w:rsidRPr="008653CF">
              <w:rPr>
                <w:spacing w:val="-7"/>
                <w:sz w:val="20"/>
                <w:szCs w:val="20"/>
              </w:rPr>
              <w:t xml:space="preserve"> </w:t>
            </w:r>
            <w:r w:rsidR="008653CF" w:rsidRPr="008653CF">
              <w:rPr>
                <w:spacing w:val="-7"/>
                <w:sz w:val="20"/>
                <w:szCs w:val="20"/>
              </w:rPr>
              <w:t>&amp;</w:t>
            </w:r>
            <w:r w:rsidRPr="008653CF">
              <w:rPr>
                <w:spacing w:val="-7"/>
                <w:sz w:val="20"/>
                <w:szCs w:val="20"/>
              </w:rPr>
              <w:t xml:space="preserve"> </w:t>
            </w:r>
            <w:r w:rsidRPr="008653CF">
              <w:rPr>
                <w:sz w:val="20"/>
                <w:szCs w:val="20"/>
              </w:rPr>
              <w:t>listening)</w:t>
            </w:r>
          </w:p>
        </w:tc>
        <w:tc>
          <w:tcPr>
            <w:tcW w:w="3257" w:type="dxa"/>
          </w:tcPr>
          <w:p w14:paraId="309769DA" w14:textId="77777777" w:rsidR="00CA02AA" w:rsidRDefault="00482C36" w:rsidP="00C02755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Cambridge Preliminary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(PET)</w:t>
            </w:r>
          </w:p>
        </w:tc>
        <w:tc>
          <w:tcPr>
            <w:tcW w:w="1566" w:type="dxa"/>
          </w:tcPr>
          <w:p w14:paraId="3BC4907C" w14:textId="77777777" w:rsidR="00CA02AA" w:rsidRDefault="00482C36" w:rsidP="00C027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Pass</w:t>
            </w:r>
          </w:p>
        </w:tc>
      </w:tr>
      <w:tr w:rsidR="00CA02AA" w14:paraId="5C37FE74" w14:textId="77777777" w:rsidTr="008653CF">
        <w:trPr>
          <w:trHeight w:val="562"/>
        </w:trPr>
        <w:tc>
          <w:tcPr>
            <w:tcW w:w="1951" w:type="dxa"/>
          </w:tcPr>
          <w:p w14:paraId="1AB2A63A" w14:textId="77777777" w:rsidR="00CA02AA" w:rsidRDefault="00482C36" w:rsidP="00C02755">
            <w:pPr>
              <w:pStyle w:val="TableParagraph"/>
              <w:ind w:left="107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Courses at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</w:tcPr>
          <w:p w14:paraId="529FC0A2" w14:textId="77777777" w:rsidR="00CA02AA" w:rsidRDefault="00482C36" w:rsidP="00C02755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Minimum B2.1 in all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entry</w:t>
            </w:r>
          </w:p>
        </w:tc>
        <w:tc>
          <w:tcPr>
            <w:tcW w:w="3257" w:type="dxa"/>
          </w:tcPr>
          <w:p w14:paraId="55ADDE38" w14:textId="77777777" w:rsidR="00CA02AA" w:rsidRDefault="00482C36" w:rsidP="00C02755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Cambridge Preliminary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(PET)</w:t>
            </w:r>
          </w:p>
        </w:tc>
        <w:tc>
          <w:tcPr>
            <w:tcW w:w="1566" w:type="dxa"/>
          </w:tcPr>
          <w:p w14:paraId="0A32DC3E" w14:textId="77777777" w:rsidR="00CA02AA" w:rsidRDefault="00482C36" w:rsidP="00C027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Distinction</w:t>
            </w:r>
          </w:p>
        </w:tc>
      </w:tr>
      <w:tr w:rsidR="00CA02AA" w14:paraId="75226CD1" w14:textId="77777777" w:rsidTr="00FE34CF">
        <w:trPr>
          <w:trHeight w:val="715"/>
        </w:trPr>
        <w:tc>
          <w:tcPr>
            <w:tcW w:w="1951" w:type="dxa"/>
            <w:vMerge w:val="restart"/>
          </w:tcPr>
          <w:p w14:paraId="34943307" w14:textId="77777777" w:rsidR="00CA02AA" w:rsidRDefault="00CA0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35" w:type="dxa"/>
            <w:vMerge w:val="restart"/>
          </w:tcPr>
          <w:p w14:paraId="3476551B" w14:textId="77777777" w:rsidR="00CA02AA" w:rsidRDefault="00CA02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57" w:type="dxa"/>
          </w:tcPr>
          <w:p w14:paraId="3AABC42D" w14:textId="39A9B6AE" w:rsidR="00CA02AA" w:rsidRDefault="00482C36" w:rsidP="00FE34C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Cambridge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in Eng</w:t>
            </w:r>
            <w:r w:rsidR="00FE34CF">
              <w:rPr>
                <w:sz w:val="24"/>
              </w:rPr>
              <w:t>lish (FCE)</w:t>
            </w:r>
          </w:p>
        </w:tc>
        <w:tc>
          <w:tcPr>
            <w:tcW w:w="1566" w:type="dxa"/>
          </w:tcPr>
          <w:p w14:paraId="6A91C43E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</w:tr>
      <w:tr w:rsidR="00CA02AA" w14:paraId="6B9BC443" w14:textId="77777777" w:rsidTr="008653CF">
        <w:trPr>
          <w:trHeight w:val="316"/>
        </w:trPr>
        <w:tc>
          <w:tcPr>
            <w:tcW w:w="1951" w:type="dxa"/>
            <w:vMerge/>
            <w:tcBorders>
              <w:top w:val="nil"/>
            </w:tcBorders>
          </w:tcPr>
          <w:p w14:paraId="44B57627" w14:textId="77777777" w:rsidR="00CA02AA" w:rsidRDefault="00CA02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0828320" w14:textId="77777777" w:rsidR="00CA02AA" w:rsidRDefault="00CA02AA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9ED04A5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IELTS</w:t>
            </w:r>
          </w:p>
        </w:tc>
        <w:tc>
          <w:tcPr>
            <w:tcW w:w="1566" w:type="dxa"/>
          </w:tcPr>
          <w:p w14:paraId="04D7F341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</w:tr>
      <w:tr w:rsidR="00CA02AA" w14:paraId="083436E7" w14:textId="77777777" w:rsidTr="00FE34CF">
        <w:trPr>
          <w:trHeight w:val="644"/>
        </w:trPr>
        <w:tc>
          <w:tcPr>
            <w:tcW w:w="1951" w:type="dxa"/>
            <w:vMerge w:val="restart"/>
          </w:tcPr>
          <w:p w14:paraId="51C53703" w14:textId="77777777" w:rsidR="00CA02AA" w:rsidRDefault="00482C36">
            <w:pPr>
              <w:pStyle w:val="TableParagraph"/>
              <w:spacing w:line="360" w:lineRule="auto"/>
              <w:ind w:left="107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Courses at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  <w:vMerge w:val="restart"/>
          </w:tcPr>
          <w:p w14:paraId="15DC4948" w14:textId="77777777" w:rsidR="00CA02AA" w:rsidRPr="00186AF9" w:rsidRDefault="00482C36">
            <w:pPr>
              <w:pStyle w:val="TableParagraph"/>
              <w:spacing w:line="360" w:lineRule="auto"/>
              <w:ind w:right="602"/>
              <w:rPr>
                <w:sz w:val="24"/>
                <w:highlight w:val="yellow"/>
              </w:rPr>
            </w:pPr>
            <w:r w:rsidRPr="008653CF">
              <w:rPr>
                <w:sz w:val="24"/>
              </w:rPr>
              <w:t>Minimum B2.2 in all</w:t>
            </w:r>
            <w:r w:rsidRPr="008653CF">
              <w:rPr>
                <w:spacing w:val="-64"/>
                <w:sz w:val="24"/>
              </w:rPr>
              <w:t xml:space="preserve"> </w:t>
            </w:r>
            <w:r w:rsidRPr="008653CF">
              <w:rPr>
                <w:sz w:val="24"/>
              </w:rPr>
              <w:t>skills</w:t>
            </w:r>
            <w:r w:rsidRPr="008653CF">
              <w:rPr>
                <w:spacing w:val="-1"/>
                <w:sz w:val="24"/>
              </w:rPr>
              <w:t xml:space="preserve"> </w:t>
            </w:r>
            <w:r w:rsidRPr="008653CF">
              <w:rPr>
                <w:sz w:val="24"/>
              </w:rPr>
              <w:t>on entry</w:t>
            </w:r>
          </w:p>
        </w:tc>
        <w:tc>
          <w:tcPr>
            <w:tcW w:w="3257" w:type="dxa"/>
          </w:tcPr>
          <w:p w14:paraId="3EF404CE" w14:textId="2434523C" w:rsidR="00CA02AA" w:rsidRDefault="00482C36" w:rsidP="00FE34CF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Cambridge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in E</w:t>
            </w:r>
            <w:r w:rsidR="00FE34CF">
              <w:rPr>
                <w:sz w:val="24"/>
              </w:rPr>
              <w:t>nglish (FCE)</w:t>
            </w:r>
          </w:p>
        </w:tc>
        <w:tc>
          <w:tcPr>
            <w:tcW w:w="1566" w:type="dxa"/>
          </w:tcPr>
          <w:p w14:paraId="32692EC6" w14:textId="77777777" w:rsidR="00CA02AA" w:rsidRDefault="00482C36" w:rsidP="008653CF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Grade B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</w:p>
        </w:tc>
      </w:tr>
      <w:tr w:rsidR="00CA02AA" w14:paraId="148AF99E" w14:textId="77777777" w:rsidTr="008653CF">
        <w:trPr>
          <w:trHeight w:val="381"/>
        </w:trPr>
        <w:tc>
          <w:tcPr>
            <w:tcW w:w="1951" w:type="dxa"/>
            <w:vMerge/>
            <w:tcBorders>
              <w:top w:val="nil"/>
            </w:tcBorders>
          </w:tcPr>
          <w:p w14:paraId="562AEEA5" w14:textId="77777777" w:rsidR="00CA02AA" w:rsidRDefault="00CA02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81208A8" w14:textId="77777777" w:rsidR="00CA02AA" w:rsidRPr="00186AF9" w:rsidRDefault="00CA02A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57" w:type="dxa"/>
          </w:tcPr>
          <w:p w14:paraId="76E2F144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IELTS</w:t>
            </w:r>
          </w:p>
        </w:tc>
        <w:tc>
          <w:tcPr>
            <w:tcW w:w="1566" w:type="dxa"/>
          </w:tcPr>
          <w:p w14:paraId="7B4EAE8B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CA02AA" w14:paraId="4227916C" w14:textId="77777777" w:rsidTr="00FE34CF">
        <w:trPr>
          <w:trHeight w:val="1013"/>
        </w:trPr>
        <w:tc>
          <w:tcPr>
            <w:tcW w:w="1951" w:type="dxa"/>
            <w:vMerge w:val="restart"/>
          </w:tcPr>
          <w:p w14:paraId="3296E443" w14:textId="77777777" w:rsidR="00CA02AA" w:rsidRDefault="00482C36">
            <w:pPr>
              <w:pStyle w:val="TableParagraph"/>
              <w:spacing w:line="360" w:lineRule="auto"/>
              <w:ind w:left="107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Courses at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2835" w:type="dxa"/>
            <w:vMerge w:val="restart"/>
          </w:tcPr>
          <w:p w14:paraId="3ADBC8F0" w14:textId="77777777" w:rsidR="00CA02AA" w:rsidRPr="008653CF" w:rsidRDefault="00482C36" w:rsidP="008653CF">
            <w:pPr>
              <w:pStyle w:val="TableParagraph"/>
              <w:ind w:right="602"/>
              <w:rPr>
                <w:sz w:val="24"/>
              </w:rPr>
            </w:pPr>
            <w:r w:rsidRPr="008653CF">
              <w:rPr>
                <w:sz w:val="24"/>
              </w:rPr>
              <w:t>Minimum B2.2 in all</w:t>
            </w:r>
            <w:r w:rsidRPr="008653CF">
              <w:rPr>
                <w:spacing w:val="-64"/>
                <w:sz w:val="24"/>
              </w:rPr>
              <w:t xml:space="preserve"> </w:t>
            </w:r>
            <w:r w:rsidRPr="008653CF">
              <w:rPr>
                <w:sz w:val="24"/>
              </w:rPr>
              <w:t>skills</w:t>
            </w:r>
            <w:r w:rsidRPr="008653CF">
              <w:rPr>
                <w:spacing w:val="-1"/>
                <w:sz w:val="24"/>
              </w:rPr>
              <w:t xml:space="preserve"> </w:t>
            </w:r>
            <w:r w:rsidRPr="008653CF">
              <w:rPr>
                <w:sz w:val="24"/>
              </w:rPr>
              <w:t>on entry</w:t>
            </w:r>
          </w:p>
          <w:p w14:paraId="68C91896" w14:textId="77777777" w:rsidR="00186AF9" w:rsidRPr="008653CF" w:rsidRDefault="00186AF9" w:rsidP="008653CF">
            <w:pPr>
              <w:pStyle w:val="TableParagraph"/>
              <w:ind w:right="602"/>
              <w:rPr>
                <w:sz w:val="24"/>
              </w:rPr>
            </w:pPr>
          </w:p>
          <w:p w14:paraId="61BFAB37" w14:textId="55DC42A6" w:rsidR="00186AF9" w:rsidRPr="00186AF9" w:rsidRDefault="00186AF9" w:rsidP="008653CF">
            <w:pPr>
              <w:pStyle w:val="TableParagraph"/>
              <w:ind w:right="602"/>
              <w:rPr>
                <w:sz w:val="24"/>
                <w:highlight w:val="yellow"/>
              </w:rPr>
            </w:pPr>
            <w:r w:rsidRPr="008653CF">
              <w:rPr>
                <w:sz w:val="24"/>
              </w:rPr>
              <w:t>Need to look at these two and compare them to the CAO entry requirements need to be difference for Level 5 and level 6</w:t>
            </w:r>
          </w:p>
        </w:tc>
        <w:tc>
          <w:tcPr>
            <w:tcW w:w="3257" w:type="dxa"/>
          </w:tcPr>
          <w:p w14:paraId="111844C2" w14:textId="77777777" w:rsidR="00CA02AA" w:rsidRDefault="00482C36" w:rsidP="008653CF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Cambridge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in English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(FCE)</w:t>
            </w:r>
          </w:p>
        </w:tc>
        <w:tc>
          <w:tcPr>
            <w:tcW w:w="1566" w:type="dxa"/>
          </w:tcPr>
          <w:p w14:paraId="6B128FE7" w14:textId="3AA298ED" w:rsidR="00CA02AA" w:rsidRDefault="00482C36" w:rsidP="008653CF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 xml:space="preserve">Grade B </w:t>
            </w:r>
            <w:r w:rsidR="00FE34CF">
              <w:rPr>
                <w:sz w:val="24"/>
              </w:rPr>
              <w:t>or higher</w:t>
            </w:r>
          </w:p>
        </w:tc>
      </w:tr>
      <w:tr w:rsidR="00CA02AA" w14:paraId="6E9DECC9" w14:textId="77777777" w:rsidTr="00FE34CF">
        <w:trPr>
          <w:trHeight w:val="844"/>
        </w:trPr>
        <w:tc>
          <w:tcPr>
            <w:tcW w:w="1951" w:type="dxa"/>
            <w:vMerge/>
            <w:tcBorders>
              <w:top w:val="nil"/>
            </w:tcBorders>
          </w:tcPr>
          <w:p w14:paraId="0302A37F" w14:textId="77777777" w:rsidR="00CA02AA" w:rsidRDefault="00CA02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746E8A6" w14:textId="77777777" w:rsidR="00CA02AA" w:rsidRDefault="00CA02AA" w:rsidP="008653CF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657F3EA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</w:p>
          <w:p w14:paraId="584E6DFF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(CAE)</w:t>
            </w:r>
          </w:p>
        </w:tc>
        <w:tc>
          <w:tcPr>
            <w:tcW w:w="1566" w:type="dxa"/>
          </w:tcPr>
          <w:p w14:paraId="53DEA43B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Borderline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Fail</w:t>
            </w:r>
          </w:p>
          <w:p w14:paraId="3F8BBB51" w14:textId="354CA3A8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</w:t>
            </w:r>
            <w:r>
              <w:rPr>
                <w:spacing w:val="-1"/>
                <w:sz w:val="24"/>
              </w:rPr>
              <w:t xml:space="preserve"> </w:t>
            </w:r>
            <w:r w:rsidR="00FE34CF">
              <w:rPr>
                <w:spacing w:val="-1"/>
                <w:sz w:val="24"/>
              </w:rPr>
              <w:t>170 pts</w:t>
            </w:r>
          </w:p>
        </w:tc>
      </w:tr>
      <w:tr w:rsidR="00CA02AA" w14:paraId="04A1885B" w14:textId="77777777" w:rsidTr="008653CF">
        <w:trPr>
          <w:trHeight w:val="981"/>
        </w:trPr>
        <w:tc>
          <w:tcPr>
            <w:tcW w:w="1951" w:type="dxa"/>
            <w:vMerge/>
            <w:tcBorders>
              <w:top w:val="nil"/>
            </w:tcBorders>
          </w:tcPr>
          <w:p w14:paraId="3B91DD78" w14:textId="77777777" w:rsidR="00CA02AA" w:rsidRDefault="00CA02A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5EA2792" w14:textId="77777777" w:rsidR="00CA02AA" w:rsidRDefault="00CA02AA" w:rsidP="008653CF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62FD0A37" w14:textId="77777777" w:rsidR="00CA02AA" w:rsidRDefault="00482C36" w:rsidP="008653CF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Cambridge Proficiency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(CPE)</w:t>
            </w:r>
          </w:p>
        </w:tc>
        <w:tc>
          <w:tcPr>
            <w:tcW w:w="1566" w:type="dxa"/>
          </w:tcPr>
          <w:p w14:paraId="207DDBB0" w14:textId="77777777" w:rsidR="00CA02AA" w:rsidRDefault="00482C36" w:rsidP="00865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Unsuccessful</w:t>
            </w:r>
          </w:p>
          <w:p w14:paraId="1CBC7357" w14:textId="41C43159" w:rsidR="00CA02AA" w:rsidRDefault="00482C36" w:rsidP="008653CF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-8"/>
                <w:sz w:val="24"/>
              </w:rPr>
              <w:t xml:space="preserve"> </w:t>
            </w:r>
            <w:r w:rsidR="00FE34CF">
              <w:rPr>
                <w:sz w:val="24"/>
              </w:rPr>
              <w:t>170pts</w:t>
            </w:r>
          </w:p>
        </w:tc>
      </w:tr>
    </w:tbl>
    <w:p w14:paraId="39815621" w14:textId="77777777" w:rsidR="00CA02AA" w:rsidRDefault="00CA02AA" w:rsidP="008653CF">
      <w:pPr>
        <w:pStyle w:val="BodyText"/>
        <w:rPr>
          <w:sz w:val="25"/>
        </w:rPr>
      </w:pPr>
    </w:p>
    <w:p w14:paraId="63458AE0" w14:textId="3A579EF3" w:rsidR="00CA02AA" w:rsidRDefault="00482C36" w:rsidP="00D84054">
      <w:pPr>
        <w:pStyle w:val="BodyText"/>
        <w:ind w:left="1440" w:right="986"/>
        <w:jc w:val="both"/>
      </w:pPr>
      <w:r>
        <w:t>Please note:</w:t>
      </w:r>
      <w:r>
        <w:rPr>
          <w:spacing w:val="1"/>
        </w:rPr>
        <w:t xml:space="preserve"> </w:t>
      </w:r>
      <w:r>
        <w:t>IELTS certificates are only valid for 2 years from the date of assessment. 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 w:rsidR="00D84054">
        <w:t xml:space="preserve">City of Dublin </w:t>
      </w:r>
      <w:r>
        <w:t>ETB</w:t>
      </w:r>
      <w:r>
        <w:rPr>
          <w:spacing w:val="-1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examinations.</w:t>
      </w:r>
      <w:r w:rsidR="00D84054">
        <w:t xml:space="preserve">  </w:t>
      </w:r>
      <w:r>
        <w:t>*Exceptions apply for FET applicants to single module courses in the Adult Education</w:t>
      </w:r>
      <w:r>
        <w:rPr>
          <w:spacing w:val="-64"/>
        </w:rPr>
        <w:t xml:space="preserve"> </w:t>
      </w:r>
      <w:r>
        <w:t>Service e.g. English as a Second Language, ESOL, or any ESOL course offered by a</w:t>
      </w:r>
      <w:r>
        <w:rPr>
          <w:spacing w:val="-64"/>
        </w:rPr>
        <w:t xml:space="preserve"> </w:t>
      </w:r>
      <w:r>
        <w:rPr>
          <w:sz w:val="22"/>
        </w:rPr>
        <w:t>College</w:t>
      </w:r>
      <w:r>
        <w:rPr>
          <w:spacing w:val="4"/>
          <w:sz w:val="22"/>
        </w:rPr>
        <w:t xml:space="preserve"> </w:t>
      </w:r>
      <w:r>
        <w:t>of Further Education.</w:t>
      </w:r>
    </w:p>
    <w:p w14:paraId="7DED8E1C" w14:textId="77777777" w:rsidR="00CA02AA" w:rsidRDefault="00CA02AA">
      <w:pPr>
        <w:spacing w:line="360" w:lineRule="auto"/>
        <w:jc w:val="both"/>
        <w:sectPr w:rsidR="00CA02AA">
          <w:type w:val="continuous"/>
          <w:pgSz w:w="11910" w:h="16840"/>
          <w:pgMar w:top="1540" w:right="0" w:bottom="1200" w:left="0" w:header="0" w:footer="1000" w:gutter="0"/>
          <w:cols w:space="720"/>
        </w:sectPr>
      </w:pPr>
    </w:p>
    <w:p w14:paraId="1D71C71A" w14:textId="77777777" w:rsidR="00CA02AA" w:rsidRDefault="00CA02AA">
      <w:pPr>
        <w:pStyle w:val="BodyText"/>
        <w:rPr>
          <w:sz w:val="20"/>
        </w:rPr>
      </w:pPr>
    </w:p>
    <w:p w14:paraId="30EFFEE5" w14:textId="77777777" w:rsidR="00CA02AA" w:rsidRDefault="00CA02AA">
      <w:pPr>
        <w:pStyle w:val="BodyText"/>
        <w:spacing w:before="1"/>
        <w:rPr>
          <w:sz w:val="22"/>
        </w:rPr>
      </w:pPr>
    </w:p>
    <w:p w14:paraId="021277DA" w14:textId="77777777" w:rsidR="00CA02AA" w:rsidRDefault="00482C36">
      <w:pPr>
        <w:pStyle w:val="Heading4"/>
        <w:spacing w:before="93"/>
        <w:ind w:left="1908" w:right="1455" w:firstLine="0"/>
        <w:jc w:val="center"/>
        <w:rPr>
          <w:u w:val="none"/>
        </w:rPr>
      </w:pPr>
      <w:r>
        <w:rPr>
          <w:u w:val="none"/>
        </w:rPr>
        <w:t>Appendix</w:t>
      </w:r>
      <w:r>
        <w:rPr>
          <w:spacing w:val="-1"/>
          <w:u w:val="none"/>
        </w:rPr>
        <w:t xml:space="preserve"> </w:t>
      </w:r>
      <w:r>
        <w:rPr>
          <w:u w:val="none"/>
        </w:rPr>
        <w:t>2:</w:t>
      </w:r>
      <w:r>
        <w:rPr>
          <w:spacing w:val="-2"/>
          <w:u w:val="none"/>
        </w:rPr>
        <w:t xml:space="preserve"> </w:t>
      </w:r>
      <w:r>
        <w:rPr>
          <w:u w:val="none"/>
        </w:rPr>
        <w:t>English language</w:t>
      </w:r>
      <w:r>
        <w:rPr>
          <w:spacing w:val="-1"/>
          <w:u w:val="none"/>
        </w:rPr>
        <w:t xml:space="preserve"> </w:t>
      </w:r>
      <w:r>
        <w:rPr>
          <w:u w:val="none"/>
        </w:rPr>
        <w:t>proficiency test</w:t>
      </w:r>
    </w:p>
    <w:p w14:paraId="198CA5D0" w14:textId="77777777" w:rsidR="00CA02AA" w:rsidRDefault="00CA02AA">
      <w:pPr>
        <w:pStyle w:val="BodyText"/>
        <w:spacing w:before="4"/>
        <w:rPr>
          <w:b/>
          <w:sz w:val="29"/>
        </w:rPr>
      </w:pPr>
    </w:p>
    <w:p w14:paraId="43C1D835" w14:textId="77777777" w:rsidR="00CA02AA" w:rsidRDefault="00482C36">
      <w:pPr>
        <w:pStyle w:val="BodyText"/>
        <w:spacing w:before="1" w:line="360" w:lineRule="auto"/>
        <w:ind w:left="1440" w:right="1075"/>
      </w:pP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devised</w:t>
      </w:r>
      <w:r>
        <w:rPr>
          <w:spacing w:val="-1"/>
        </w:rPr>
        <w:t xml:space="preserve"> </w:t>
      </w:r>
      <w:r>
        <w:t>centrally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staff.</w:t>
      </w:r>
    </w:p>
    <w:p w14:paraId="7E904A35" w14:textId="77777777" w:rsidR="00CA02AA" w:rsidRDefault="00482C36">
      <w:pPr>
        <w:pStyle w:val="BodyText"/>
        <w:spacing w:before="199" w:line="360" w:lineRule="auto"/>
        <w:ind w:left="1440" w:right="1031"/>
      </w:pP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across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within centres,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measures will</w:t>
      </w:r>
      <w:r>
        <w:rPr>
          <w:spacing w:val="-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compulsory:</w:t>
      </w:r>
    </w:p>
    <w:p w14:paraId="007BD51C" w14:textId="77777777" w:rsidR="00CA02AA" w:rsidRDefault="00482C36">
      <w:pPr>
        <w:pStyle w:val="ListParagraph"/>
        <w:numPr>
          <w:ilvl w:val="1"/>
          <w:numId w:val="2"/>
        </w:numPr>
        <w:tabs>
          <w:tab w:val="left" w:pos="2161"/>
        </w:tabs>
        <w:spacing w:before="199" w:line="360" w:lineRule="auto"/>
        <w:ind w:right="2035"/>
        <w:rPr>
          <w:sz w:val="24"/>
        </w:rPr>
      </w:pPr>
      <w:proofErr w:type="gramStart"/>
      <w:r>
        <w:rPr>
          <w:sz w:val="24"/>
        </w:rPr>
        <w:t>A number of</w:t>
      </w:r>
      <w:proofErr w:type="gramEnd"/>
      <w:r>
        <w:rPr>
          <w:sz w:val="24"/>
        </w:rPr>
        <w:t xml:space="preserve"> staff from each centre will be trained to conduct and mark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 to ensure a common understanding of language levels and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marking</w:t>
      </w:r>
      <w:r>
        <w:rPr>
          <w:spacing w:val="-2"/>
          <w:sz w:val="24"/>
        </w:rPr>
        <w:t xml:space="preserve"> </w:t>
      </w:r>
      <w:r>
        <w:rPr>
          <w:sz w:val="24"/>
        </w:rPr>
        <w:t>across centres.</w:t>
      </w:r>
    </w:p>
    <w:p w14:paraId="29AB3E68" w14:textId="5338A0F9" w:rsidR="00CA02AA" w:rsidRDefault="00482C36">
      <w:pPr>
        <w:pStyle w:val="ListParagraph"/>
        <w:numPr>
          <w:ilvl w:val="1"/>
          <w:numId w:val="2"/>
        </w:numPr>
        <w:tabs>
          <w:tab w:val="left" w:pos="2161"/>
        </w:tabs>
        <w:spacing w:before="2" w:line="360" w:lineRule="auto"/>
        <w:ind w:right="1063"/>
        <w:rPr>
          <w:sz w:val="24"/>
        </w:rPr>
      </w:pPr>
      <w:r>
        <w:rPr>
          <w:sz w:val="24"/>
        </w:rPr>
        <w:t xml:space="preserve">Centres will be required to </w:t>
      </w:r>
      <w:proofErr w:type="gramStart"/>
      <w:r>
        <w:rPr>
          <w:sz w:val="24"/>
        </w:rPr>
        <w:t>make arrangements</w:t>
      </w:r>
      <w:proofErr w:type="gramEnd"/>
      <w:r>
        <w:rPr>
          <w:sz w:val="24"/>
        </w:rPr>
        <w:t xml:space="preserve"> to ensure that assessments 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only conducted by designated assessors. To allow for the possibility of </w:t>
      </w:r>
      <w:proofErr w:type="gramStart"/>
      <w:r>
        <w:rPr>
          <w:sz w:val="24"/>
        </w:rPr>
        <w:t>scheduling</w:t>
      </w:r>
      <w:r w:rsidR="00410288"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r>
        <w:rPr>
          <w:sz w:val="24"/>
        </w:rPr>
        <w:t>late</w:t>
      </w:r>
      <w:proofErr w:type="gramEnd"/>
      <w:r>
        <w:rPr>
          <w:sz w:val="24"/>
        </w:rPr>
        <w:t xml:space="preserve"> registration during holiday periods, centres could request support from the</w:t>
      </w:r>
      <w:r>
        <w:rPr>
          <w:spacing w:val="1"/>
          <w:sz w:val="24"/>
        </w:rPr>
        <w:t xml:space="preserve"> </w:t>
      </w: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in administering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marking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assessments.</w:t>
      </w:r>
    </w:p>
    <w:p w14:paraId="2985EE35" w14:textId="77777777" w:rsidR="00CA02AA" w:rsidRDefault="00CA02AA">
      <w:pPr>
        <w:spacing w:line="360" w:lineRule="auto"/>
        <w:rPr>
          <w:sz w:val="24"/>
        </w:rPr>
        <w:sectPr w:rsidR="00CA02AA">
          <w:pgSz w:w="11910" w:h="16840"/>
          <w:pgMar w:top="1580" w:right="0" w:bottom="1200" w:left="0" w:header="0" w:footer="1000" w:gutter="0"/>
          <w:cols w:space="720"/>
        </w:sectPr>
      </w:pPr>
    </w:p>
    <w:p w14:paraId="12101EBE" w14:textId="77777777" w:rsidR="00CA02AA" w:rsidRDefault="00482C36">
      <w:pPr>
        <w:pStyle w:val="Heading4"/>
        <w:spacing w:before="62"/>
        <w:ind w:left="1908" w:right="1460" w:firstLine="0"/>
        <w:jc w:val="center"/>
        <w:rPr>
          <w:u w:val="none"/>
        </w:rPr>
      </w:pPr>
      <w:r>
        <w:rPr>
          <w:u w:val="none"/>
        </w:rPr>
        <w:lastRenderedPageBreak/>
        <w:t>Appendix</w:t>
      </w:r>
      <w:r>
        <w:rPr>
          <w:spacing w:val="-1"/>
          <w:u w:val="none"/>
        </w:rPr>
        <w:t xml:space="preserve"> </w:t>
      </w:r>
      <w:r>
        <w:rPr>
          <w:u w:val="none"/>
        </w:rPr>
        <w:t>3:</w:t>
      </w:r>
      <w:r>
        <w:rPr>
          <w:spacing w:val="-4"/>
          <w:u w:val="none"/>
        </w:rPr>
        <w:t xml:space="preserve"> </w:t>
      </w:r>
      <w:r>
        <w:rPr>
          <w:u w:val="none"/>
        </w:rPr>
        <w:t>Course</w:t>
      </w:r>
      <w:r>
        <w:rPr>
          <w:spacing w:val="-1"/>
          <w:u w:val="none"/>
        </w:rPr>
        <w:t xml:space="preserve"> </w:t>
      </w:r>
      <w:r>
        <w:rPr>
          <w:u w:val="none"/>
        </w:rPr>
        <w:t>Enrolment</w:t>
      </w:r>
    </w:p>
    <w:p w14:paraId="0F7812B1" w14:textId="77777777" w:rsidR="00CA02AA" w:rsidRDefault="00CA02AA">
      <w:pPr>
        <w:pStyle w:val="BodyText"/>
        <w:rPr>
          <w:b/>
          <w:sz w:val="26"/>
        </w:rPr>
      </w:pPr>
    </w:p>
    <w:p w14:paraId="0C71B9DA" w14:textId="77777777" w:rsidR="00CA02AA" w:rsidRDefault="00CA02AA">
      <w:pPr>
        <w:pStyle w:val="BodyText"/>
        <w:rPr>
          <w:b/>
          <w:sz w:val="26"/>
        </w:rPr>
      </w:pPr>
    </w:p>
    <w:p w14:paraId="01F39C1B" w14:textId="77777777" w:rsidR="00CA02AA" w:rsidRDefault="00482C36">
      <w:pPr>
        <w:pStyle w:val="ListParagraph"/>
        <w:numPr>
          <w:ilvl w:val="0"/>
          <w:numId w:val="1"/>
        </w:numPr>
        <w:tabs>
          <w:tab w:val="left" w:pos="1735"/>
        </w:tabs>
        <w:spacing w:before="153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enrolment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when:</w:t>
      </w:r>
    </w:p>
    <w:p w14:paraId="79B8609B" w14:textId="432E9699" w:rsidR="00CA02AA" w:rsidRPr="00FE34CF" w:rsidRDefault="00482C36">
      <w:pPr>
        <w:pStyle w:val="ListParagraph"/>
        <w:numPr>
          <w:ilvl w:val="1"/>
          <w:numId w:val="1"/>
        </w:numPr>
        <w:tabs>
          <w:tab w:val="left" w:pos="2160"/>
          <w:tab w:val="left" w:pos="2161"/>
        </w:tabs>
        <w:spacing w:before="140" w:line="355" w:lineRule="auto"/>
        <w:ind w:right="1117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fees or</w:t>
      </w:r>
      <w:r>
        <w:rPr>
          <w:spacing w:val="-1"/>
          <w:sz w:val="24"/>
        </w:rPr>
        <w:t xml:space="preserve"> </w:t>
      </w:r>
      <w:r>
        <w:rPr>
          <w:sz w:val="24"/>
        </w:rPr>
        <w:t>charges</w:t>
      </w:r>
      <w:r>
        <w:rPr>
          <w:spacing w:val="-4"/>
          <w:sz w:val="24"/>
        </w:rPr>
        <w:t xml:space="preserve"> </w:t>
      </w:r>
      <w:r>
        <w:rPr>
          <w:sz w:val="24"/>
        </w:rPr>
        <w:t>due are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by,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of,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the applicant except in a case which is deemed by </w:t>
      </w:r>
      <w:r w:rsidR="00410288">
        <w:rPr>
          <w:sz w:val="24"/>
        </w:rPr>
        <w:t xml:space="preserve">City of Dublin FET College </w:t>
      </w:r>
      <w:r w:rsidR="00915A1C" w:rsidRPr="00FE34CF">
        <w:rPr>
          <w:sz w:val="24"/>
        </w:rPr>
        <w:t>B</w:t>
      </w:r>
      <w:r w:rsidR="00CB71D1">
        <w:rPr>
          <w:sz w:val="24"/>
        </w:rPr>
        <w:t xml:space="preserve">allyfermot </w:t>
      </w:r>
      <w:r w:rsidRPr="00FE34CF">
        <w:rPr>
          <w:sz w:val="24"/>
        </w:rPr>
        <w:t>to be an</w:t>
      </w:r>
      <w:r w:rsidRPr="00FE34CF">
        <w:rPr>
          <w:spacing w:val="1"/>
          <w:sz w:val="24"/>
        </w:rPr>
        <w:t xml:space="preserve"> </w:t>
      </w:r>
      <w:r w:rsidRPr="00FE34CF">
        <w:rPr>
          <w:sz w:val="24"/>
        </w:rPr>
        <w:t>exceptional</w:t>
      </w:r>
      <w:r w:rsidRPr="00FE34CF">
        <w:rPr>
          <w:spacing w:val="-1"/>
          <w:sz w:val="24"/>
        </w:rPr>
        <w:t xml:space="preserve"> </w:t>
      </w:r>
      <w:r w:rsidR="00915A1C" w:rsidRPr="00FE34CF">
        <w:rPr>
          <w:sz w:val="24"/>
        </w:rPr>
        <w:t>circumstance</w:t>
      </w:r>
      <w:r w:rsidR="00A70122">
        <w:rPr>
          <w:sz w:val="24"/>
        </w:rPr>
        <w:t>.</w:t>
      </w:r>
    </w:p>
    <w:p w14:paraId="315F03A0" w14:textId="35D005CD" w:rsidR="00CA02AA" w:rsidRPr="00FE34CF" w:rsidRDefault="00482C36">
      <w:pPr>
        <w:pStyle w:val="ListParagraph"/>
        <w:numPr>
          <w:ilvl w:val="1"/>
          <w:numId w:val="1"/>
        </w:numPr>
        <w:tabs>
          <w:tab w:val="left" w:pos="2161"/>
        </w:tabs>
        <w:spacing w:before="6" w:line="355" w:lineRule="auto"/>
        <w:ind w:right="992"/>
        <w:jc w:val="both"/>
        <w:rPr>
          <w:sz w:val="24"/>
        </w:rPr>
      </w:pPr>
      <w:r w:rsidRPr="00FE34CF">
        <w:rPr>
          <w:sz w:val="24"/>
        </w:rPr>
        <w:t>As</w:t>
      </w:r>
      <w:r w:rsidRPr="00FE34CF">
        <w:rPr>
          <w:spacing w:val="-10"/>
          <w:sz w:val="24"/>
        </w:rPr>
        <w:t xml:space="preserve"> </w:t>
      </w:r>
      <w:r w:rsidRPr="00FE34CF">
        <w:rPr>
          <w:sz w:val="24"/>
        </w:rPr>
        <w:t>part</w:t>
      </w:r>
      <w:r w:rsidRPr="00FE34CF">
        <w:rPr>
          <w:spacing w:val="-9"/>
          <w:sz w:val="24"/>
        </w:rPr>
        <w:t xml:space="preserve"> </w:t>
      </w:r>
      <w:r w:rsidRPr="00FE34CF">
        <w:rPr>
          <w:sz w:val="24"/>
        </w:rPr>
        <w:t>of</w:t>
      </w:r>
      <w:r w:rsidRPr="00FE34CF">
        <w:rPr>
          <w:spacing w:val="-10"/>
          <w:sz w:val="24"/>
        </w:rPr>
        <w:t xml:space="preserve"> </w:t>
      </w:r>
      <w:r w:rsidRPr="00FE34CF">
        <w:rPr>
          <w:sz w:val="24"/>
        </w:rPr>
        <w:t>the</w:t>
      </w:r>
      <w:r w:rsidRPr="00FE34CF">
        <w:rPr>
          <w:spacing w:val="-11"/>
          <w:sz w:val="24"/>
        </w:rPr>
        <w:t xml:space="preserve"> </w:t>
      </w:r>
      <w:r w:rsidRPr="00FE34CF">
        <w:rPr>
          <w:sz w:val="24"/>
        </w:rPr>
        <w:t>enrolment</w:t>
      </w:r>
      <w:r w:rsidRPr="00FE34CF">
        <w:rPr>
          <w:spacing w:val="-10"/>
          <w:sz w:val="24"/>
        </w:rPr>
        <w:t xml:space="preserve"> </w:t>
      </w:r>
      <w:r w:rsidRPr="00FE34CF">
        <w:rPr>
          <w:sz w:val="24"/>
        </w:rPr>
        <w:t>processes</w:t>
      </w:r>
      <w:r w:rsidRPr="00FE34CF">
        <w:rPr>
          <w:spacing w:val="-12"/>
          <w:sz w:val="24"/>
        </w:rPr>
        <w:t xml:space="preserve"> </w:t>
      </w:r>
      <w:r w:rsidRPr="00FE34CF">
        <w:rPr>
          <w:sz w:val="24"/>
        </w:rPr>
        <w:t>course</w:t>
      </w:r>
      <w:r w:rsidRPr="00FE34CF">
        <w:rPr>
          <w:spacing w:val="-10"/>
          <w:sz w:val="24"/>
        </w:rPr>
        <w:t xml:space="preserve"> </w:t>
      </w:r>
      <w:r w:rsidRPr="00FE34CF">
        <w:rPr>
          <w:sz w:val="24"/>
        </w:rPr>
        <w:t>costs</w:t>
      </w:r>
      <w:r w:rsidRPr="00FE34CF">
        <w:rPr>
          <w:spacing w:val="-9"/>
          <w:sz w:val="24"/>
        </w:rPr>
        <w:t xml:space="preserve"> </w:t>
      </w:r>
      <w:r w:rsidRPr="00FE34CF">
        <w:rPr>
          <w:sz w:val="24"/>
        </w:rPr>
        <w:t>are</w:t>
      </w:r>
      <w:r w:rsidRPr="00FE34CF">
        <w:rPr>
          <w:spacing w:val="-11"/>
          <w:sz w:val="24"/>
        </w:rPr>
        <w:t xml:space="preserve"> </w:t>
      </w:r>
      <w:r w:rsidRPr="00FE34CF">
        <w:rPr>
          <w:sz w:val="24"/>
        </w:rPr>
        <w:t>payable.</w:t>
      </w:r>
      <w:r w:rsidRPr="00FE34CF">
        <w:rPr>
          <w:spacing w:val="45"/>
          <w:sz w:val="24"/>
        </w:rPr>
        <w:t xml:space="preserve"> </w:t>
      </w:r>
      <w:r w:rsidRPr="00FE34CF">
        <w:rPr>
          <w:sz w:val="24"/>
        </w:rPr>
        <w:t>The</w:t>
      </w:r>
      <w:r w:rsidRPr="00FE34CF">
        <w:rPr>
          <w:spacing w:val="-11"/>
          <w:sz w:val="24"/>
        </w:rPr>
        <w:t xml:space="preserve"> </w:t>
      </w:r>
      <w:r w:rsidRPr="00FE34CF">
        <w:rPr>
          <w:sz w:val="24"/>
        </w:rPr>
        <w:t>amount</w:t>
      </w:r>
      <w:r w:rsidRPr="00FE34CF">
        <w:rPr>
          <w:spacing w:val="-11"/>
          <w:sz w:val="24"/>
        </w:rPr>
        <w:t xml:space="preserve"> </w:t>
      </w:r>
      <w:r w:rsidRPr="00FE34CF">
        <w:rPr>
          <w:sz w:val="24"/>
        </w:rPr>
        <w:t>charge</w:t>
      </w:r>
      <w:r w:rsidR="00A70122">
        <w:rPr>
          <w:sz w:val="24"/>
        </w:rPr>
        <w:t>d</w:t>
      </w:r>
      <w:r w:rsidRPr="00FE34CF">
        <w:rPr>
          <w:spacing w:val="-65"/>
          <w:sz w:val="24"/>
        </w:rPr>
        <w:t xml:space="preserve"> </w:t>
      </w:r>
      <w:r w:rsidRPr="00FE34CF">
        <w:rPr>
          <w:sz w:val="24"/>
        </w:rPr>
        <w:t>is in accordance with the legislative regulatory conditions as laid down by the</w:t>
      </w:r>
      <w:r w:rsidRPr="00FE34CF">
        <w:rPr>
          <w:spacing w:val="1"/>
          <w:sz w:val="24"/>
        </w:rPr>
        <w:t xml:space="preserve"> </w:t>
      </w:r>
      <w:r w:rsidRPr="00FE34CF">
        <w:rPr>
          <w:sz w:val="24"/>
        </w:rPr>
        <w:t>Department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of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Education and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Skills</w:t>
      </w:r>
      <w:r w:rsidR="00915A1C" w:rsidRPr="00FE34CF">
        <w:rPr>
          <w:sz w:val="24"/>
        </w:rPr>
        <w:t>, Department of Further Higher Education Research Innovation and Science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and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its agencies</w:t>
      </w:r>
      <w:r w:rsidR="00A70122">
        <w:rPr>
          <w:sz w:val="24"/>
        </w:rPr>
        <w:t>.</w:t>
      </w:r>
    </w:p>
    <w:p w14:paraId="251AD3E3" w14:textId="087B6111" w:rsidR="00CA02AA" w:rsidRPr="00FE34CF" w:rsidRDefault="00482C36">
      <w:pPr>
        <w:pStyle w:val="ListParagraph"/>
        <w:numPr>
          <w:ilvl w:val="1"/>
          <w:numId w:val="1"/>
        </w:numPr>
        <w:tabs>
          <w:tab w:val="left" w:pos="2160"/>
          <w:tab w:val="left" w:pos="2161"/>
        </w:tabs>
        <w:spacing w:before="6" w:line="350" w:lineRule="auto"/>
        <w:ind w:right="1410"/>
        <w:rPr>
          <w:sz w:val="24"/>
        </w:rPr>
      </w:pPr>
      <w:r w:rsidRPr="00FE34CF">
        <w:rPr>
          <w:sz w:val="24"/>
        </w:rPr>
        <w:t>All</w:t>
      </w:r>
      <w:r w:rsidRPr="00FE34CF">
        <w:rPr>
          <w:spacing w:val="-4"/>
          <w:sz w:val="24"/>
        </w:rPr>
        <w:t xml:space="preserve"> </w:t>
      </w:r>
      <w:r w:rsidRPr="00FE34CF">
        <w:rPr>
          <w:sz w:val="24"/>
        </w:rPr>
        <w:t>information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and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supporting</w:t>
      </w:r>
      <w:r w:rsidRPr="00FE34CF">
        <w:rPr>
          <w:spacing w:val="-5"/>
          <w:sz w:val="24"/>
        </w:rPr>
        <w:t xml:space="preserve"> </w:t>
      </w:r>
      <w:r w:rsidRPr="00FE34CF">
        <w:rPr>
          <w:sz w:val="24"/>
        </w:rPr>
        <w:t>documentation</w:t>
      </w:r>
      <w:r w:rsidRPr="00FE34CF">
        <w:rPr>
          <w:spacing w:val="-6"/>
          <w:sz w:val="24"/>
        </w:rPr>
        <w:t xml:space="preserve"> </w:t>
      </w:r>
      <w:r w:rsidRPr="00FE34CF">
        <w:rPr>
          <w:sz w:val="24"/>
        </w:rPr>
        <w:t>requested</w:t>
      </w:r>
      <w:r w:rsidRPr="00FE34CF">
        <w:rPr>
          <w:spacing w:val="-5"/>
          <w:sz w:val="24"/>
        </w:rPr>
        <w:t xml:space="preserve"> </w:t>
      </w:r>
      <w:r w:rsidRPr="00FE34CF">
        <w:rPr>
          <w:sz w:val="24"/>
        </w:rPr>
        <w:t>by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the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College/Centre</w:t>
      </w:r>
      <w:r w:rsidRPr="00FE34CF">
        <w:rPr>
          <w:spacing w:val="-64"/>
          <w:sz w:val="24"/>
        </w:rPr>
        <w:t xml:space="preserve"> </w:t>
      </w:r>
      <w:r w:rsidRPr="00FE34CF">
        <w:rPr>
          <w:sz w:val="24"/>
        </w:rPr>
        <w:t>have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been submitted</w:t>
      </w:r>
      <w:r w:rsidR="00A70122">
        <w:rPr>
          <w:sz w:val="24"/>
        </w:rPr>
        <w:t>.</w:t>
      </w:r>
    </w:p>
    <w:p w14:paraId="113F7F3D" w14:textId="6DABEF5C" w:rsidR="00CA02AA" w:rsidRPr="00FE34CF" w:rsidRDefault="00482C36">
      <w:pPr>
        <w:pStyle w:val="ListParagraph"/>
        <w:numPr>
          <w:ilvl w:val="1"/>
          <w:numId w:val="1"/>
        </w:numPr>
        <w:tabs>
          <w:tab w:val="left" w:pos="2160"/>
          <w:tab w:val="left" w:pos="2161"/>
        </w:tabs>
        <w:spacing w:before="13" w:line="350" w:lineRule="auto"/>
        <w:ind w:right="1796"/>
        <w:rPr>
          <w:sz w:val="24"/>
        </w:rPr>
      </w:pPr>
      <w:r w:rsidRPr="00FE34CF">
        <w:rPr>
          <w:sz w:val="24"/>
        </w:rPr>
        <w:t>The applicant agrees to abide by the General Rules and Regulations of the</w:t>
      </w:r>
      <w:r w:rsidRPr="00FE34CF">
        <w:rPr>
          <w:spacing w:val="-65"/>
          <w:sz w:val="24"/>
        </w:rPr>
        <w:t xml:space="preserve"> </w:t>
      </w:r>
      <w:r w:rsidRPr="00FE34CF">
        <w:rPr>
          <w:sz w:val="24"/>
        </w:rPr>
        <w:t>C</w:t>
      </w:r>
      <w:r w:rsidR="00CB71D1">
        <w:rPr>
          <w:sz w:val="24"/>
        </w:rPr>
        <w:t xml:space="preserve">ity of Dublin </w:t>
      </w:r>
      <w:r w:rsidR="00410288">
        <w:rPr>
          <w:sz w:val="24"/>
        </w:rPr>
        <w:t>FET College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and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the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Student Code of</w:t>
      </w:r>
      <w:r w:rsidRPr="00FE34CF">
        <w:rPr>
          <w:spacing w:val="-1"/>
          <w:sz w:val="24"/>
        </w:rPr>
        <w:t xml:space="preserve"> </w:t>
      </w:r>
      <w:r w:rsidR="00915A1C" w:rsidRPr="00FE34CF">
        <w:rPr>
          <w:spacing w:val="-1"/>
          <w:sz w:val="24"/>
        </w:rPr>
        <w:t>Conduct</w:t>
      </w:r>
      <w:r w:rsidRPr="00FE34CF">
        <w:rPr>
          <w:sz w:val="24"/>
        </w:rPr>
        <w:t xml:space="preserve"> of</w:t>
      </w:r>
      <w:r w:rsidRPr="00FE34CF">
        <w:rPr>
          <w:spacing w:val="5"/>
          <w:sz w:val="24"/>
        </w:rPr>
        <w:t xml:space="preserve"> </w:t>
      </w:r>
      <w:r w:rsidR="00183AA5">
        <w:rPr>
          <w:spacing w:val="5"/>
          <w:sz w:val="24"/>
        </w:rPr>
        <w:t xml:space="preserve">City of Dublin FET College </w:t>
      </w:r>
      <w:r w:rsidRPr="00FE34CF">
        <w:rPr>
          <w:sz w:val="24"/>
        </w:rPr>
        <w:t>B</w:t>
      </w:r>
      <w:r w:rsidR="00CB71D1">
        <w:rPr>
          <w:sz w:val="24"/>
        </w:rPr>
        <w:t>allyfermot</w:t>
      </w:r>
      <w:r w:rsidR="00A70122">
        <w:rPr>
          <w:sz w:val="24"/>
        </w:rPr>
        <w:t>.</w:t>
      </w:r>
    </w:p>
    <w:p w14:paraId="4C00FD7C" w14:textId="53772DF7" w:rsidR="00CA02AA" w:rsidRPr="00FE34CF" w:rsidRDefault="00482C36">
      <w:pPr>
        <w:pStyle w:val="ListParagraph"/>
        <w:numPr>
          <w:ilvl w:val="1"/>
          <w:numId w:val="1"/>
        </w:numPr>
        <w:tabs>
          <w:tab w:val="left" w:pos="2160"/>
          <w:tab w:val="left" w:pos="2161"/>
        </w:tabs>
        <w:spacing w:before="12"/>
        <w:ind w:hanging="361"/>
        <w:rPr>
          <w:sz w:val="24"/>
        </w:rPr>
      </w:pPr>
      <w:r w:rsidRPr="00FE34CF">
        <w:rPr>
          <w:sz w:val="24"/>
        </w:rPr>
        <w:t>The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applicant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completes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the PLSS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Data Gathering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Form</w:t>
      </w:r>
      <w:r w:rsidR="00A70122">
        <w:rPr>
          <w:sz w:val="24"/>
        </w:rPr>
        <w:t>.</w:t>
      </w:r>
    </w:p>
    <w:p w14:paraId="5D094BF9" w14:textId="1E2B4615" w:rsidR="00CA02AA" w:rsidRPr="00FE34CF" w:rsidRDefault="00482C36">
      <w:pPr>
        <w:pStyle w:val="ListParagraph"/>
        <w:numPr>
          <w:ilvl w:val="1"/>
          <w:numId w:val="1"/>
        </w:numPr>
        <w:tabs>
          <w:tab w:val="left" w:pos="2160"/>
          <w:tab w:val="left" w:pos="2161"/>
        </w:tabs>
        <w:spacing w:before="136" w:line="350" w:lineRule="auto"/>
        <w:ind w:right="1142"/>
        <w:rPr>
          <w:sz w:val="24"/>
        </w:rPr>
      </w:pPr>
      <w:r w:rsidRPr="00FE34CF">
        <w:rPr>
          <w:sz w:val="24"/>
        </w:rPr>
        <w:t>Where required, successful Garda Vetting Clearance is obtained.</w:t>
      </w:r>
      <w:r w:rsidRPr="00FE34CF">
        <w:rPr>
          <w:spacing w:val="1"/>
          <w:sz w:val="24"/>
        </w:rPr>
        <w:t xml:space="preserve"> </w:t>
      </w:r>
      <w:r w:rsidRPr="00FE34CF">
        <w:rPr>
          <w:sz w:val="24"/>
        </w:rPr>
        <w:t>Please refer to</w:t>
      </w:r>
      <w:r w:rsidRPr="00FE34CF">
        <w:rPr>
          <w:spacing w:val="-64"/>
          <w:sz w:val="24"/>
        </w:rPr>
        <w:t xml:space="preserve"> </w:t>
      </w:r>
      <w:r w:rsidRPr="00FE34CF">
        <w:rPr>
          <w:sz w:val="24"/>
        </w:rPr>
        <w:t>the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specific course information</w:t>
      </w:r>
      <w:r w:rsidR="00A70122">
        <w:rPr>
          <w:sz w:val="24"/>
        </w:rPr>
        <w:t>.</w:t>
      </w:r>
    </w:p>
    <w:p w14:paraId="48B465B3" w14:textId="77777777" w:rsidR="00CA02AA" w:rsidRPr="00FE34CF" w:rsidRDefault="00CA02AA">
      <w:pPr>
        <w:pStyle w:val="BodyText"/>
        <w:spacing w:before="11"/>
        <w:rPr>
          <w:sz w:val="36"/>
        </w:rPr>
      </w:pPr>
    </w:p>
    <w:p w14:paraId="4BAE607D" w14:textId="7F51401F" w:rsidR="00CA02AA" w:rsidRPr="00FE34CF" w:rsidRDefault="00482C36">
      <w:pPr>
        <w:pStyle w:val="ListParagraph"/>
        <w:numPr>
          <w:ilvl w:val="0"/>
          <w:numId w:val="1"/>
        </w:numPr>
        <w:tabs>
          <w:tab w:val="left" w:pos="1801"/>
        </w:tabs>
        <w:spacing w:line="357" w:lineRule="auto"/>
        <w:ind w:left="1800" w:right="1476" w:hanging="360"/>
        <w:rPr>
          <w:sz w:val="24"/>
        </w:rPr>
      </w:pPr>
      <w:r w:rsidRPr="00FE34CF">
        <w:rPr>
          <w:sz w:val="24"/>
        </w:rPr>
        <w:t>In the case of full-time courses following the academic year, applicants will not be</w:t>
      </w:r>
      <w:r w:rsidRPr="00FE34CF">
        <w:rPr>
          <w:spacing w:val="-64"/>
          <w:sz w:val="24"/>
        </w:rPr>
        <w:t xml:space="preserve"> </w:t>
      </w:r>
      <w:r w:rsidRPr="00FE34CF">
        <w:rPr>
          <w:sz w:val="24"/>
        </w:rPr>
        <w:t xml:space="preserve">enrolled after the </w:t>
      </w:r>
      <w:proofErr w:type="gramStart"/>
      <w:r w:rsidRPr="00FE34CF">
        <w:rPr>
          <w:sz w:val="24"/>
        </w:rPr>
        <w:t>30</w:t>
      </w:r>
      <w:proofErr w:type="spellStart"/>
      <w:r w:rsidRPr="00FE34CF">
        <w:rPr>
          <w:position w:val="8"/>
          <w:sz w:val="16"/>
        </w:rPr>
        <w:t>th</w:t>
      </w:r>
      <w:proofErr w:type="spellEnd"/>
      <w:proofErr w:type="gramEnd"/>
      <w:r w:rsidRPr="00FE34CF">
        <w:rPr>
          <w:position w:val="8"/>
          <w:sz w:val="16"/>
        </w:rPr>
        <w:t xml:space="preserve"> </w:t>
      </w:r>
      <w:r w:rsidRPr="00FE34CF">
        <w:rPr>
          <w:sz w:val="24"/>
        </w:rPr>
        <w:t xml:space="preserve">September, except in a case, which is deemed by </w:t>
      </w:r>
      <w:r w:rsidR="00183AA5">
        <w:rPr>
          <w:sz w:val="24"/>
        </w:rPr>
        <w:t xml:space="preserve">City of Dublin FET College </w:t>
      </w:r>
      <w:r w:rsidR="00C91F0C" w:rsidRPr="00FE34CF">
        <w:rPr>
          <w:sz w:val="24"/>
        </w:rPr>
        <w:t>B</w:t>
      </w:r>
      <w:r w:rsidR="00CB71D1">
        <w:rPr>
          <w:sz w:val="24"/>
        </w:rPr>
        <w:t xml:space="preserve">allyfermot </w:t>
      </w:r>
      <w:r w:rsidRPr="00FE34CF">
        <w:rPr>
          <w:sz w:val="24"/>
        </w:rPr>
        <w:t>to be an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exceptional circumstance.</w:t>
      </w:r>
    </w:p>
    <w:p w14:paraId="7BB87ACA" w14:textId="497B5B36" w:rsidR="00CA02AA" w:rsidRPr="00FE34CF" w:rsidRDefault="00183AA5">
      <w:pPr>
        <w:pStyle w:val="ListParagraph"/>
        <w:numPr>
          <w:ilvl w:val="0"/>
          <w:numId w:val="1"/>
        </w:numPr>
        <w:tabs>
          <w:tab w:val="left" w:pos="1801"/>
        </w:tabs>
        <w:spacing w:before="204" w:line="360" w:lineRule="auto"/>
        <w:ind w:left="1800" w:right="1278" w:hanging="360"/>
        <w:rPr>
          <w:sz w:val="24"/>
        </w:rPr>
      </w:pPr>
      <w:r>
        <w:rPr>
          <w:sz w:val="24"/>
        </w:rPr>
        <w:t xml:space="preserve">City of Dublin FET College </w:t>
      </w:r>
      <w:r w:rsidR="00C91F0C" w:rsidRPr="00FE34CF">
        <w:rPr>
          <w:sz w:val="24"/>
        </w:rPr>
        <w:t>B</w:t>
      </w:r>
      <w:r w:rsidR="00CB71D1">
        <w:rPr>
          <w:sz w:val="24"/>
        </w:rPr>
        <w:t xml:space="preserve">allyfermot </w:t>
      </w:r>
      <w:r w:rsidR="00482C36" w:rsidRPr="00FE34CF">
        <w:rPr>
          <w:sz w:val="24"/>
        </w:rPr>
        <w:t>will not be responsible for any inability to complete the enrolment</w:t>
      </w:r>
      <w:r w:rsidR="00482C36" w:rsidRPr="00FE34CF">
        <w:rPr>
          <w:spacing w:val="1"/>
          <w:sz w:val="24"/>
        </w:rPr>
        <w:t xml:space="preserve"> </w:t>
      </w:r>
      <w:r w:rsidR="00482C36" w:rsidRPr="00FE34CF">
        <w:rPr>
          <w:sz w:val="24"/>
        </w:rPr>
        <w:t>process</w:t>
      </w:r>
      <w:r w:rsidR="00482C36" w:rsidRPr="00FE34CF">
        <w:rPr>
          <w:spacing w:val="-3"/>
          <w:sz w:val="24"/>
        </w:rPr>
        <w:t xml:space="preserve"> </w:t>
      </w:r>
      <w:r w:rsidR="00482C36" w:rsidRPr="00FE34CF">
        <w:rPr>
          <w:sz w:val="24"/>
        </w:rPr>
        <w:t>by</w:t>
      </w:r>
      <w:r w:rsidR="00482C36" w:rsidRPr="00FE34CF">
        <w:rPr>
          <w:spacing w:val="-5"/>
          <w:sz w:val="24"/>
        </w:rPr>
        <w:t xml:space="preserve"> </w:t>
      </w:r>
      <w:r w:rsidR="00482C36" w:rsidRPr="00FE34CF">
        <w:rPr>
          <w:sz w:val="24"/>
        </w:rPr>
        <w:t>the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due</w:t>
      </w:r>
      <w:r w:rsidR="00482C36" w:rsidRPr="00FE34CF">
        <w:rPr>
          <w:spacing w:val="-4"/>
          <w:sz w:val="24"/>
        </w:rPr>
        <w:t xml:space="preserve"> </w:t>
      </w:r>
      <w:r w:rsidR="00482C36" w:rsidRPr="00FE34CF">
        <w:rPr>
          <w:sz w:val="24"/>
        </w:rPr>
        <w:t>date,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if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all</w:t>
      </w:r>
      <w:r w:rsidR="00482C36" w:rsidRPr="00FE34CF">
        <w:rPr>
          <w:spacing w:val="-5"/>
          <w:sz w:val="24"/>
        </w:rPr>
        <w:t xml:space="preserve"> </w:t>
      </w:r>
      <w:r w:rsidR="00482C36" w:rsidRPr="00FE34CF">
        <w:rPr>
          <w:sz w:val="24"/>
        </w:rPr>
        <w:t>necessary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information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and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supporting</w:t>
      </w:r>
      <w:r w:rsidR="00482C36" w:rsidRPr="00FE34CF">
        <w:rPr>
          <w:spacing w:val="-6"/>
          <w:sz w:val="24"/>
        </w:rPr>
        <w:t xml:space="preserve"> </w:t>
      </w:r>
      <w:proofErr w:type="gramStart"/>
      <w:r w:rsidR="00482C36" w:rsidRPr="00FE34CF">
        <w:rPr>
          <w:sz w:val="24"/>
        </w:rPr>
        <w:t>documentation</w:t>
      </w:r>
      <w:r w:rsidR="00570C16">
        <w:rPr>
          <w:sz w:val="24"/>
        </w:rPr>
        <w:t xml:space="preserve"> </w:t>
      </w:r>
      <w:r w:rsidR="00482C36" w:rsidRPr="00FE34CF">
        <w:rPr>
          <w:spacing w:val="-63"/>
          <w:sz w:val="24"/>
        </w:rPr>
        <w:t xml:space="preserve"> </w:t>
      </w:r>
      <w:r w:rsidR="00482C36" w:rsidRPr="00FE34CF">
        <w:rPr>
          <w:sz w:val="24"/>
        </w:rPr>
        <w:t>have</w:t>
      </w:r>
      <w:proofErr w:type="gramEnd"/>
      <w:r w:rsidR="00482C36" w:rsidRPr="00FE34CF">
        <w:rPr>
          <w:spacing w:val="-3"/>
          <w:sz w:val="24"/>
        </w:rPr>
        <w:t xml:space="preserve"> </w:t>
      </w:r>
      <w:r w:rsidR="00482C36" w:rsidRPr="00FE34CF">
        <w:rPr>
          <w:sz w:val="24"/>
        </w:rPr>
        <w:t>not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been</w:t>
      </w:r>
      <w:r w:rsidR="00482C36" w:rsidRPr="00FE34CF">
        <w:rPr>
          <w:spacing w:val="-2"/>
          <w:sz w:val="24"/>
        </w:rPr>
        <w:t xml:space="preserve"> </w:t>
      </w:r>
      <w:r w:rsidR="00482C36" w:rsidRPr="00FE34CF">
        <w:rPr>
          <w:sz w:val="24"/>
        </w:rPr>
        <w:t>provided.</w:t>
      </w:r>
    </w:p>
    <w:p w14:paraId="6F4BA059" w14:textId="77777777" w:rsidR="00CA02AA" w:rsidRPr="00FE34CF" w:rsidRDefault="00482C36">
      <w:pPr>
        <w:pStyle w:val="ListParagraph"/>
        <w:numPr>
          <w:ilvl w:val="0"/>
          <w:numId w:val="1"/>
        </w:numPr>
        <w:tabs>
          <w:tab w:val="left" w:pos="1801"/>
        </w:tabs>
        <w:spacing w:before="200" w:line="360" w:lineRule="auto"/>
        <w:ind w:left="1800" w:right="1373" w:hanging="360"/>
        <w:rPr>
          <w:sz w:val="24"/>
        </w:rPr>
      </w:pPr>
      <w:r w:rsidRPr="00FE34CF">
        <w:rPr>
          <w:sz w:val="24"/>
        </w:rPr>
        <w:t>The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provision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of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false</w:t>
      </w:r>
      <w:r w:rsidRPr="00FE34CF">
        <w:rPr>
          <w:spacing w:val="-5"/>
          <w:sz w:val="24"/>
        </w:rPr>
        <w:t xml:space="preserve"> </w:t>
      </w:r>
      <w:r w:rsidRPr="00FE34CF">
        <w:rPr>
          <w:sz w:val="24"/>
        </w:rPr>
        <w:t>or</w:t>
      </w:r>
      <w:r w:rsidRPr="00FE34CF">
        <w:rPr>
          <w:spacing w:val="-2"/>
          <w:sz w:val="24"/>
        </w:rPr>
        <w:t xml:space="preserve"> </w:t>
      </w:r>
      <w:r w:rsidRPr="00FE34CF">
        <w:rPr>
          <w:sz w:val="24"/>
        </w:rPr>
        <w:t>inaccurate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information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by</w:t>
      </w:r>
      <w:r w:rsidRPr="00FE34CF">
        <w:rPr>
          <w:spacing w:val="-4"/>
          <w:sz w:val="24"/>
        </w:rPr>
        <w:t xml:space="preserve"> </w:t>
      </w:r>
      <w:r w:rsidRPr="00FE34CF">
        <w:rPr>
          <w:sz w:val="24"/>
        </w:rPr>
        <w:t>an</w:t>
      </w:r>
      <w:r w:rsidRPr="00FE34CF">
        <w:rPr>
          <w:spacing w:val="-4"/>
          <w:sz w:val="24"/>
        </w:rPr>
        <w:t xml:space="preserve"> </w:t>
      </w:r>
      <w:r w:rsidRPr="00FE34CF">
        <w:rPr>
          <w:sz w:val="24"/>
        </w:rPr>
        <w:t>applicant</w:t>
      </w:r>
      <w:r w:rsidRPr="00FE34CF">
        <w:rPr>
          <w:spacing w:val="-3"/>
          <w:sz w:val="24"/>
        </w:rPr>
        <w:t xml:space="preserve"> </w:t>
      </w:r>
      <w:r w:rsidRPr="00FE34CF">
        <w:rPr>
          <w:sz w:val="24"/>
        </w:rPr>
        <w:t>may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render</w:t>
      </w:r>
      <w:r w:rsidRPr="00FE34CF">
        <w:rPr>
          <w:spacing w:val="-4"/>
          <w:sz w:val="24"/>
        </w:rPr>
        <w:t xml:space="preserve"> </w:t>
      </w:r>
      <w:r w:rsidRPr="00FE34CF">
        <w:rPr>
          <w:sz w:val="24"/>
        </w:rPr>
        <w:t>his/her</w:t>
      </w:r>
      <w:r w:rsidRPr="00FE34CF">
        <w:rPr>
          <w:spacing w:val="-64"/>
          <w:sz w:val="24"/>
        </w:rPr>
        <w:t xml:space="preserve"> </w:t>
      </w:r>
      <w:r w:rsidRPr="00FE34CF">
        <w:rPr>
          <w:sz w:val="24"/>
        </w:rPr>
        <w:t>application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null</w:t>
      </w:r>
      <w:r w:rsidRPr="00FE34CF">
        <w:rPr>
          <w:spacing w:val="-1"/>
          <w:sz w:val="24"/>
        </w:rPr>
        <w:t xml:space="preserve"> </w:t>
      </w:r>
      <w:r w:rsidRPr="00FE34CF">
        <w:rPr>
          <w:sz w:val="24"/>
        </w:rPr>
        <w:t>and void.</w:t>
      </w:r>
    </w:p>
    <w:sectPr w:rsidR="00CA02AA" w:rsidRPr="00FE34CF">
      <w:pgSz w:w="11910" w:h="16840"/>
      <w:pgMar w:top="1480" w:right="0" w:bottom="1200" w:left="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11AD" w14:textId="77777777" w:rsidR="00D13B3B" w:rsidRDefault="00D13B3B">
      <w:r>
        <w:separator/>
      </w:r>
    </w:p>
  </w:endnote>
  <w:endnote w:type="continuationSeparator" w:id="0">
    <w:p w14:paraId="228C2CF9" w14:textId="77777777" w:rsidR="00D13B3B" w:rsidRDefault="00D13B3B">
      <w:r>
        <w:continuationSeparator/>
      </w:r>
    </w:p>
  </w:endnote>
  <w:endnote w:type="continuationNotice" w:id="1">
    <w:p w14:paraId="5B2FB049" w14:textId="77777777" w:rsidR="00D13B3B" w:rsidRDefault="00D13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C44C" w14:textId="1FF6955C" w:rsidR="00CA02AA" w:rsidRDefault="004D6E6C">
    <w:pPr>
      <w:pStyle w:val="BodyText"/>
      <w:spacing w:line="14" w:lineRule="auto"/>
      <w:rPr>
        <w:sz w:val="20"/>
      </w:rPr>
    </w:pPr>
    <w:r w:rsidRPr="004D6E6C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1A79575" wp14:editId="2DAB23E0">
              <wp:simplePos x="0" y="0"/>
              <wp:positionH relativeFrom="column">
                <wp:posOffset>312420</wp:posOffset>
              </wp:positionH>
              <wp:positionV relativeFrom="paragraph">
                <wp:posOffset>61595</wp:posOffset>
              </wp:positionV>
              <wp:extent cx="7132320" cy="1404620"/>
              <wp:effectExtent l="0" t="0" r="11430" b="2476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2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6C427" w14:textId="0B03A16C" w:rsidR="004D6E6C" w:rsidRPr="00F32B15" w:rsidRDefault="004D6E6C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>B</w:t>
                          </w:r>
                          <w:r w:rsidR="00F4671D">
                            <w:rPr>
                              <w:sz w:val="20"/>
                              <w:szCs w:val="20"/>
                              <w:lang w:val="en-US"/>
                            </w:rPr>
                            <w:t>allyfermot Road;</w:t>
                          </w:r>
                          <w:r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B4:  Access, Transfer </w:t>
                          </w:r>
                          <w:r w:rsidR="00F4671D">
                            <w:rPr>
                              <w:sz w:val="20"/>
                              <w:szCs w:val="20"/>
                              <w:lang w:val="en-US"/>
                            </w:rPr>
                            <w:t>&amp;</w:t>
                          </w:r>
                          <w:r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Progression</w:t>
                          </w:r>
                          <w:r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="00F32B15"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="00F32B15" w:rsidRPr="00F32B15">
                            <w:rPr>
                              <w:sz w:val="20"/>
                              <w:szCs w:val="20"/>
                              <w:lang w:val="en-US"/>
                            </w:rPr>
                            <w:tab/>
                            <w:t>Version1:  2</w:t>
                          </w:r>
                          <w:r w:rsidR="00716D35">
                            <w:rPr>
                              <w:sz w:val="20"/>
                              <w:szCs w:val="20"/>
                              <w:lang w:val="en-US"/>
                            </w:rPr>
                            <w:t>0</w:t>
                          </w:r>
                          <w:r w:rsidR="00716D35" w:rsidRPr="00716D35">
                            <w:rPr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 w:rsidR="00716D35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October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A79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6pt;margin-top:4.85pt;width:561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" strokecolor="white [3212]">
              <v:textbox style="mso-fit-shape-to-text:t">
                <w:txbxContent>
                  <w:p w14:paraId="7636C427" w14:textId="0B03A16C" w:rsidR="004D6E6C" w:rsidRPr="00F32B15" w:rsidRDefault="004D6E6C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32B15">
                      <w:rPr>
                        <w:sz w:val="20"/>
                        <w:szCs w:val="20"/>
                        <w:lang w:val="en-US"/>
                      </w:rPr>
                      <w:t>B</w:t>
                    </w:r>
                    <w:r w:rsidR="00F4671D">
                      <w:rPr>
                        <w:sz w:val="20"/>
                        <w:szCs w:val="20"/>
                        <w:lang w:val="en-US"/>
                      </w:rPr>
                      <w:t>allyfermot Road;</w:t>
                    </w:r>
                    <w:r w:rsidRPr="00F32B15">
                      <w:rPr>
                        <w:sz w:val="20"/>
                        <w:szCs w:val="20"/>
                        <w:lang w:val="en-US"/>
                      </w:rPr>
                      <w:t xml:space="preserve">  B4:  Access, Transfer </w:t>
                    </w:r>
                    <w:r w:rsidR="00F4671D">
                      <w:rPr>
                        <w:sz w:val="20"/>
                        <w:szCs w:val="20"/>
                        <w:lang w:val="en-US"/>
                      </w:rPr>
                      <w:t>&amp;</w:t>
                    </w:r>
                    <w:r w:rsidRPr="00F32B15">
                      <w:rPr>
                        <w:sz w:val="20"/>
                        <w:szCs w:val="20"/>
                        <w:lang w:val="en-US"/>
                      </w:rPr>
                      <w:t xml:space="preserve"> Progression</w:t>
                    </w:r>
                    <w:r w:rsidRPr="00F32B15">
                      <w:rPr>
                        <w:sz w:val="20"/>
                        <w:szCs w:val="20"/>
                        <w:lang w:val="en-US"/>
                      </w:rPr>
                      <w:tab/>
                    </w:r>
                    <w:r w:rsidRPr="00F32B15">
                      <w:rPr>
                        <w:sz w:val="20"/>
                        <w:szCs w:val="20"/>
                        <w:lang w:val="en-US"/>
                      </w:rPr>
                      <w:tab/>
                    </w:r>
                    <w:r w:rsidRPr="00F32B15">
                      <w:rPr>
                        <w:sz w:val="20"/>
                        <w:szCs w:val="20"/>
                        <w:lang w:val="en-US"/>
                      </w:rPr>
                      <w:tab/>
                    </w:r>
                    <w:r w:rsidR="00F32B15" w:rsidRPr="00F32B15">
                      <w:rPr>
                        <w:sz w:val="20"/>
                        <w:szCs w:val="20"/>
                        <w:lang w:val="en-US"/>
                      </w:rPr>
                      <w:tab/>
                    </w:r>
                    <w:r w:rsidR="00F32B15" w:rsidRPr="00F32B15">
                      <w:rPr>
                        <w:sz w:val="20"/>
                        <w:szCs w:val="20"/>
                        <w:lang w:val="en-US"/>
                      </w:rPr>
                      <w:tab/>
                      <w:t>Version1:  2</w:t>
                    </w:r>
                    <w:r w:rsidR="00716D35">
                      <w:rPr>
                        <w:sz w:val="20"/>
                        <w:szCs w:val="20"/>
                        <w:lang w:val="en-US"/>
                      </w:rPr>
                      <w:t>0</w:t>
                    </w:r>
                    <w:r w:rsidR="00716D35" w:rsidRPr="00716D35">
                      <w:rPr>
                        <w:sz w:val="20"/>
                        <w:szCs w:val="20"/>
                        <w:vertAlign w:val="superscript"/>
                        <w:lang w:val="en-US"/>
                      </w:rPr>
                      <w:t>th</w:t>
                    </w:r>
                    <w:r w:rsidR="00716D35">
                      <w:rPr>
                        <w:sz w:val="20"/>
                        <w:szCs w:val="20"/>
                        <w:lang w:val="en-US"/>
                      </w:rPr>
                      <w:t xml:space="preserve"> October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94235"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A4C415B" wp14:editId="1A7406CB">
              <wp:simplePos x="0" y="0"/>
              <wp:positionH relativeFrom="page">
                <wp:posOffset>6752590</wp:posOffset>
              </wp:positionH>
              <wp:positionV relativeFrom="page">
                <wp:posOffset>9917430</wp:posOffset>
              </wp:positionV>
              <wp:extent cx="2324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8361F" w14:textId="59ADD12A" w:rsidR="00CA02AA" w:rsidRDefault="00482C3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6B3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C415B" id="_x0000_s1027" type="#_x0000_t202" style="position:absolute;margin-left:531.7pt;margin-top:780.9pt;width:18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" filled="f" stroked="f">
              <v:textbox inset="0,0,0,0">
                <w:txbxContent>
                  <w:p w14:paraId="1518361F" w14:textId="59ADD12A" w:rsidR="00CA02AA" w:rsidRDefault="00482C3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6B3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C8B2" w14:textId="77777777" w:rsidR="00D13B3B" w:rsidRDefault="00D13B3B">
      <w:r>
        <w:separator/>
      </w:r>
    </w:p>
  </w:footnote>
  <w:footnote w:type="continuationSeparator" w:id="0">
    <w:p w14:paraId="3A08B3F6" w14:textId="77777777" w:rsidR="00D13B3B" w:rsidRDefault="00D13B3B">
      <w:r>
        <w:continuationSeparator/>
      </w:r>
    </w:p>
  </w:footnote>
  <w:footnote w:type="continuationNotice" w:id="1">
    <w:p w14:paraId="6505230C" w14:textId="77777777" w:rsidR="00D13B3B" w:rsidRDefault="00D13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4A7C" w14:textId="63F573B7" w:rsidR="00044961" w:rsidRDefault="0004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1BB"/>
    <w:multiLevelType w:val="hybridMultilevel"/>
    <w:tmpl w:val="2E44647E"/>
    <w:lvl w:ilvl="0" w:tplc="C8584B6A">
      <w:start w:val="1"/>
      <w:numFmt w:val="lowerLetter"/>
      <w:lvlText w:val="(%1)"/>
      <w:lvlJc w:val="left"/>
      <w:pPr>
        <w:ind w:left="1734" w:hanging="29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GB" w:eastAsia="en-US" w:bidi="ar-SA"/>
      </w:rPr>
    </w:lvl>
    <w:lvl w:ilvl="1" w:tplc="A29496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118EE36E">
      <w:numFmt w:val="bullet"/>
      <w:lvlText w:val="•"/>
      <w:lvlJc w:val="left"/>
      <w:pPr>
        <w:ind w:left="3242" w:hanging="360"/>
      </w:pPr>
      <w:rPr>
        <w:rFonts w:hint="default"/>
        <w:lang w:val="en-GB" w:eastAsia="en-US" w:bidi="ar-SA"/>
      </w:rPr>
    </w:lvl>
    <w:lvl w:ilvl="3" w:tplc="83CA58E6">
      <w:numFmt w:val="bullet"/>
      <w:lvlText w:val="•"/>
      <w:lvlJc w:val="left"/>
      <w:pPr>
        <w:ind w:left="4325" w:hanging="360"/>
      </w:pPr>
      <w:rPr>
        <w:rFonts w:hint="default"/>
        <w:lang w:val="en-GB" w:eastAsia="en-US" w:bidi="ar-SA"/>
      </w:rPr>
    </w:lvl>
    <w:lvl w:ilvl="4" w:tplc="EC3EB99A">
      <w:numFmt w:val="bullet"/>
      <w:lvlText w:val="•"/>
      <w:lvlJc w:val="left"/>
      <w:pPr>
        <w:ind w:left="5408" w:hanging="360"/>
      </w:pPr>
      <w:rPr>
        <w:rFonts w:hint="default"/>
        <w:lang w:val="en-GB" w:eastAsia="en-US" w:bidi="ar-SA"/>
      </w:rPr>
    </w:lvl>
    <w:lvl w:ilvl="5" w:tplc="D0423354">
      <w:numFmt w:val="bullet"/>
      <w:lvlText w:val="•"/>
      <w:lvlJc w:val="left"/>
      <w:pPr>
        <w:ind w:left="6491" w:hanging="360"/>
      </w:pPr>
      <w:rPr>
        <w:rFonts w:hint="default"/>
        <w:lang w:val="en-GB" w:eastAsia="en-US" w:bidi="ar-SA"/>
      </w:rPr>
    </w:lvl>
    <w:lvl w:ilvl="6" w:tplc="A4782FD0">
      <w:numFmt w:val="bullet"/>
      <w:lvlText w:val="•"/>
      <w:lvlJc w:val="left"/>
      <w:pPr>
        <w:ind w:left="7574" w:hanging="360"/>
      </w:pPr>
      <w:rPr>
        <w:rFonts w:hint="default"/>
        <w:lang w:val="en-GB" w:eastAsia="en-US" w:bidi="ar-SA"/>
      </w:rPr>
    </w:lvl>
    <w:lvl w:ilvl="7" w:tplc="B9B6238A">
      <w:numFmt w:val="bullet"/>
      <w:lvlText w:val="•"/>
      <w:lvlJc w:val="left"/>
      <w:pPr>
        <w:ind w:left="8657" w:hanging="360"/>
      </w:pPr>
      <w:rPr>
        <w:rFonts w:hint="default"/>
        <w:lang w:val="en-GB" w:eastAsia="en-US" w:bidi="ar-SA"/>
      </w:rPr>
    </w:lvl>
    <w:lvl w:ilvl="8" w:tplc="BD54FA6E">
      <w:numFmt w:val="bullet"/>
      <w:lvlText w:val="•"/>
      <w:lvlJc w:val="left"/>
      <w:pPr>
        <w:ind w:left="974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A341DD2"/>
    <w:multiLevelType w:val="hybridMultilevel"/>
    <w:tmpl w:val="72662EF8"/>
    <w:lvl w:ilvl="0" w:tplc="617C58B2">
      <w:start w:val="1"/>
      <w:numFmt w:val="decimal"/>
      <w:lvlText w:val="%1"/>
      <w:lvlJc w:val="left"/>
      <w:pPr>
        <w:ind w:left="1461" w:hanging="281"/>
      </w:pPr>
      <w:rPr>
        <w:rFonts w:ascii="Arial" w:eastAsia="Arial" w:hAnsi="Arial" w:cs="Arial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113212D8">
      <w:start w:val="1"/>
      <w:numFmt w:val="decimal"/>
      <w:lvlText w:val="%2."/>
      <w:lvlJc w:val="left"/>
      <w:pPr>
        <w:ind w:left="218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44DAC234">
      <w:numFmt w:val="bullet"/>
      <w:lvlText w:val="•"/>
      <w:lvlJc w:val="left"/>
      <w:pPr>
        <w:ind w:left="3263" w:hanging="360"/>
      </w:pPr>
      <w:rPr>
        <w:rFonts w:hint="default"/>
        <w:lang w:val="en-GB" w:eastAsia="en-US" w:bidi="ar-SA"/>
      </w:rPr>
    </w:lvl>
    <w:lvl w:ilvl="3" w:tplc="BC3E0FAA">
      <w:numFmt w:val="bullet"/>
      <w:lvlText w:val="•"/>
      <w:lvlJc w:val="left"/>
      <w:pPr>
        <w:ind w:left="4346" w:hanging="360"/>
      </w:pPr>
      <w:rPr>
        <w:rFonts w:hint="default"/>
        <w:lang w:val="en-GB" w:eastAsia="en-US" w:bidi="ar-SA"/>
      </w:rPr>
    </w:lvl>
    <w:lvl w:ilvl="4" w:tplc="6D08360E">
      <w:numFmt w:val="bullet"/>
      <w:lvlText w:val="•"/>
      <w:lvlJc w:val="left"/>
      <w:pPr>
        <w:ind w:left="5429" w:hanging="360"/>
      </w:pPr>
      <w:rPr>
        <w:rFonts w:hint="default"/>
        <w:lang w:val="en-GB" w:eastAsia="en-US" w:bidi="ar-SA"/>
      </w:rPr>
    </w:lvl>
    <w:lvl w:ilvl="5" w:tplc="3768F5DC">
      <w:numFmt w:val="bullet"/>
      <w:lvlText w:val="•"/>
      <w:lvlJc w:val="left"/>
      <w:pPr>
        <w:ind w:left="6512" w:hanging="360"/>
      </w:pPr>
      <w:rPr>
        <w:rFonts w:hint="default"/>
        <w:lang w:val="en-GB" w:eastAsia="en-US" w:bidi="ar-SA"/>
      </w:rPr>
    </w:lvl>
    <w:lvl w:ilvl="6" w:tplc="A038ECD0">
      <w:numFmt w:val="bullet"/>
      <w:lvlText w:val="•"/>
      <w:lvlJc w:val="left"/>
      <w:pPr>
        <w:ind w:left="7595" w:hanging="360"/>
      </w:pPr>
      <w:rPr>
        <w:rFonts w:hint="default"/>
        <w:lang w:val="en-GB" w:eastAsia="en-US" w:bidi="ar-SA"/>
      </w:rPr>
    </w:lvl>
    <w:lvl w:ilvl="7" w:tplc="76980AEC">
      <w:numFmt w:val="bullet"/>
      <w:lvlText w:val="•"/>
      <w:lvlJc w:val="left"/>
      <w:pPr>
        <w:ind w:left="8678" w:hanging="360"/>
      </w:pPr>
      <w:rPr>
        <w:rFonts w:hint="default"/>
        <w:lang w:val="en-GB" w:eastAsia="en-US" w:bidi="ar-SA"/>
      </w:rPr>
    </w:lvl>
    <w:lvl w:ilvl="8" w:tplc="68B0A92C">
      <w:numFmt w:val="bullet"/>
      <w:lvlText w:val="•"/>
      <w:lvlJc w:val="left"/>
      <w:pPr>
        <w:ind w:left="9761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5912111"/>
    <w:multiLevelType w:val="multilevel"/>
    <w:tmpl w:val="60762598"/>
    <w:lvl w:ilvl="0">
      <w:start w:val="5"/>
      <w:numFmt w:val="decimal"/>
      <w:lvlText w:val="%1"/>
      <w:lvlJc w:val="left"/>
      <w:pPr>
        <w:ind w:left="2292" w:hanging="852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292" w:hanging="852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2292" w:hanging="852"/>
      </w:pPr>
      <w:rPr>
        <w:rFonts w:hint="default"/>
        <w:spacing w:val="-2"/>
        <w:w w:val="99"/>
        <w:lang w:val="en-GB" w:eastAsia="en-US" w:bidi="ar-SA"/>
      </w:rPr>
    </w:lvl>
    <w:lvl w:ilvl="3">
      <w:start w:val="1"/>
      <w:numFmt w:val="bullet"/>
      <w:lvlText w:val=""/>
      <w:lvlJc w:val="left"/>
      <w:pPr>
        <w:ind w:left="3709" w:hanging="1157"/>
      </w:pPr>
      <w:rPr>
        <w:rFonts w:ascii="Symbol" w:hAnsi="Symbo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4">
      <w:numFmt w:val="bullet"/>
      <w:lvlText w:val="•"/>
      <w:lvlJc w:val="left"/>
      <w:pPr>
        <w:ind w:left="5406" w:hanging="115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489" w:hanging="115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573" w:hanging="115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656" w:hanging="115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739" w:hanging="1157"/>
      </w:pPr>
      <w:rPr>
        <w:rFonts w:hint="default"/>
        <w:lang w:val="en-GB" w:eastAsia="en-US" w:bidi="ar-SA"/>
      </w:rPr>
    </w:lvl>
  </w:abstractNum>
  <w:abstractNum w:abstractNumId="3" w15:restartNumberingAfterBreak="0">
    <w:nsid w:val="22C34DB0"/>
    <w:multiLevelType w:val="hybridMultilevel"/>
    <w:tmpl w:val="30989D72"/>
    <w:lvl w:ilvl="0" w:tplc="B69C1696">
      <w:start w:val="1"/>
      <w:numFmt w:val="decimal"/>
      <w:lvlText w:val="%1"/>
      <w:lvlJc w:val="left"/>
      <w:pPr>
        <w:ind w:left="2292" w:hanging="852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en-GB" w:eastAsia="en-US" w:bidi="ar-SA"/>
      </w:rPr>
    </w:lvl>
    <w:lvl w:ilvl="1" w:tplc="D05E33D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99"/>
        <w:lang w:val="en-GB" w:eastAsia="en-US" w:bidi="ar-SA"/>
      </w:rPr>
    </w:lvl>
    <w:lvl w:ilvl="2" w:tplc="F84035BC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3" w:tplc="FBF44A88">
      <w:numFmt w:val="bullet"/>
      <w:lvlText w:val="•"/>
      <w:lvlJc w:val="left"/>
      <w:pPr>
        <w:ind w:left="4434" w:hanging="360"/>
      </w:pPr>
      <w:rPr>
        <w:rFonts w:hint="default"/>
        <w:lang w:val="en-GB" w:eastAsia="en-US" w:bidi="ar-SA"/>
      </w:rPr>
    </w:lvl>
    <w:lvl w:ilvl="4" w:tplc="90687B6E">
      <w:numFmt w:val="bullet"/>
      <w:lvlText w:val="•"/>
      <w:lvlJc w:val="left"/>
      <w:pPr>
        <w:ind w:left="5502" w:hanging="360"/>
      </w:pPr>
      <w:rPr>
        <w:rFonts w:hint="default"/>
        <w:lang w:val="en-GB" w:eastAsia="en-US" w:bidi="ar-SA"/>
      </w:rPr>
    </w:lvl>
    <w:lvl w:ilvl="5" w:tplc="B33C850C">
      <w:numFmt w:val="bullet"/>
      <w:lvlText w:val="•"/>
      <w:lvlJc w:val="left"/>
      <w:pPr>
        <w:ind w:left="6569" w:hanging="360"/>
      </w:pPr>
      <w:rPr>
        <w:rFonts w:hint="default"/>
        <w:lang w:val="en-GB" w:eastAsia="en-US" w:bidi="ar-SA"/>
      </w:rPr>
    </w:lvl>
    <w:lvl w:ilvl="6" w:tplc="ADAE71D8">
      <w:numFmt w:val="bullet"/>
      <w:lvlText w:val="•"/>
      <w:lvlJc w:val="left"/>
      <w:pPr>
        <w:ind w:left="7636" w:hanging="360"/>
      </w:pPr>
      <w:rPr>
        <w:rFonts w:hint="default"/>
        <w:lang w:val="en-GB" w:eastAsia="en-US" w:bidi="ar-SA"/>
      </w:rPr>
    </w:lvl>
    <w:lvl w:ilvl="7" w:tplc="F09086B0">
      <w:numFmt w:val="bullet"/>
      <w:lvlText w:val="•"/>
      <w:lvlJc w:val="left"/>
      <w:pPr>
        <w:ind w:left="8704" w:hanging="360"/>
      </w:pPr>
      <w:rPr>
        <w:rFonts w:hint="default"/>
        <w:lang w:val="en-GB" w:eastAsia="en-US" w:bidi="ar-SA"/>
      </w:rPr>
    </w:lvl>
    <w:lvl w:ilvl="8" w:tplc="77568172">
      <w:numFmt w:val="bullet"/>
      <w:lvlText w:val="•"/>
      <w:lvlJc w:val="left"/>
      <w:pPr>
        <w:ind w:left="9771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E0129B8"/>
    <w:multiLevelType w:val="multilevel"/>
    <w:tmpl w:val="BA003F7C"/>
    <w:lvl w:ilvl="0">
      <w:start w:val="5"/>
      <w:numFmt w:val="decimal"/>
      <w:lvlText w:val="%1"/>
      <w:lvlJc w:val="left"/>
      <w:pPr>
        <w:ind w:left="2292" w:hanging="852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292" w:hanging="852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113" w:hanging="852"/>
      </w:pPr>
      <w:rPr>
        <w:rFonts w:hint="default"/>
        <w:spacing w:val="-2"/>
        <w:w w:val="99"/>
        <w:lang w:val="en-GB" w:eastAsia="en-US" w:bidi="ar-SA"/>
      </w:rPr>
    </w:lvl>
    <w:lvl w:ilvl="3">
      <w:start w:val="1"/>
      <w:numFmt w:val="decimal"/>
      <w:lvlText w:val="%1.%2.%3.%4"/>
      <w:lvlJc w:val="left"/>
      <w:pPr>
        <w:ind w:left="3709" w:hanging="11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4">
      <w:numFmt w:val="bullet"/>
      <w:lvlText w:val="•"/>
      <w:lvlJc w:val="left"/>
      <w:pPr>
        <w:ind w:left="5406" w:hanging="115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489" w:hanging="115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573" w:hanging="115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656" w:hanging="115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739" w:hanging="1157"/>
      </w:pPr>
      <w:rPr>
        <w:rFonts w:hint="default"/>
        <w:lang w:val="en-GB" w:eastAsia="en-US" w:bidi="ar-SA"/>
      </w:rPr>
    </w:lvl>
  </w:abstractNum>
  <w:abstractNum w:abstractNumId="5" w15:restartNumberingAfterBreak="0">
    <w:nsid w:val="30A56672"/>
    <w:multiLevelType w:val="multilevel"/>
    <w:tmpl w:val="D9CE6E3E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FE4D1D"/>
    <w:multiLevelType w:val="multilevel"/>
    <w:tmpl w:val="153E56F6"/>
    <w:lvl w:ilvl="0">
      <w:start w:val="4"/>
      <w:numFmt w:val="decimal"/>
      <w:lvlText w:val="%1"/>
      <w:lvlJc w:val="left"/>
      <w:pPr>
        <w:ind w:left="2292" w:hanging="852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292" w:hanging="8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4221" w:hanging="85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5181" w:hanging="85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6142" w:hanging="85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7103" w:hanging="85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8063" w:hanging="85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9024" w:hanging="85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985" w:hanging="852"/>
      </w:pPr>
      <w:rPr>
        <w:rFonts w:hint="default"/>
        <w:lang w:val="en-GB" w:eastAsia="en-US" w:bidi="ar-SA"/>
      </w:rPr>
    </w:lvl>
  </w:abstractNum>
  <w:abstractNum w:abstractNumId="7" w15:restartNumberingAfterBreak="0">
    <w:nsid w:val="31E1367E"/>
    <w:multiLevelType w:val="multilevel"/>
    <w:tmpl w:val="863ADD4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5777D0"/>
    <w:multiLevelType w:val="multilevel"/>
    <w:tmpl w:val="7E10ADD4"/>
    <w:lvl w:ilvl="0">
      <w:start w:val="5"/>
      <w:numFmt w:val="decimal"/>
      <w:lvlText w:val="%1"/>
      <w:lvlJc w:val="left"/>
      <w:pPr>
        <w:ind w:left="3567" w:hanging="1134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3567" w:hanging="1134"/>
      </w:pPr>
      <w:rPr>
        <w:rFonts w:hint="default"/>
        <w:lang w:val="en-GB" w:eastAsia="en-US" w:bidi="ar-SA"/>
      </w:rPr>
    </w:lvl>
    <w:lvl w:ilvl="2">
      <w:start w:val="7"/>
      <w:numFmt w:val="decimal"/>
      <w:lvlText w:val="%1.%2.%3"/>
      <w:lvlJc w:val="left"/>
      <w:pPr>
        <w:ind w:left="3567" w:hanging="1134"/>
      </w:pPr>
      <w:rPr>
        <w:rFonts w:hint="default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3567" w:hanging="113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4">
      <w:numFmt w:val="bullet"/>
      <w:lvlText w:val="•"/>
      <w:lvlJc w:val="left"/>
      <w:pPr>
        <w:ind w:left="6898" w:hanging="11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7733" w:hanging="11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8567" w:hanging="11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9402" w:hanging="11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10237" w:hanging="1134"/>
      </w:pPr>
      <w:rPr>
        <w:rFonts w:hint="default"/>
        <w:lang w:val="en-GB" w:eastAsia="en-US" w:bidi="ar-SA"/>
      </w:rPr>
    </w:lvl>
  </w:abstractNum>
  <w:abstractNum w:abstractNumId="9" w15:restartNumberingAfterBreak="0">
    <w:nsid w:val="376A2CF4"/>
    <w:multiLevelType w:val="multilevel"/>
    <w:tmpl w:val="94FE7F1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E1F6930"/>
    <w:multiLevelType w:val="multilevel"/>
    <w:tmpl w:val="37C26056"/>
    <w:lvl w:ilvl="0">
      <w:start w:val="5"/>
      <w:numFmt w:val="decimal"/>
      <w:lvlText w:val="%1"/>
      <w:lvlJc w:val="left"/>
      <w:pPr>
        <w:ind w:left="2292" w:hanging="852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292" w:hanging="852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3000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4979" w:hanging="7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968" w:hanging="7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958" w:hanging="7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948" w:hanging="7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937" w:hanging="7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927" w:hanging="708"/>
      </w:pPr>
      <w:rPr>
        <w:rFonts w:hint="default"/>
        <w:lang w:val="en-GB" w:eastAsia="en-US" w:bidi="ar-SA"/>
      </w:rPr>
    </w:lvl>
  </w:abstractNum>
  <w:abstractNum w:abstractNumId="11" w15:restartNumberingAfterBreak="0">
    <w:nsid w:val="419818BD"/>
    <w:multiLevelType w:val="multilevel"/>
    <w:tmpl w:val="329E6874"/>
    <w:lvl w:ilvl="0">
      <w:start w:val="5"/>
      <w:numFmt w:val="decimal"/>
      <w:lvlText w:val="%1"/>
      <w:lvlJc w:val="left"/>
      <w:pPr>
        <w:ind w:left="2292" w:hanging="852"/>
      </w:pPr>
      <w:rPr>
        <w:rFonts w:hint="default"/>
        <w:lang w:val="en-GB" w:eastAsia="en-US" w:bidi="ar-SA"/>
      </w:rPr>
    </w:lvl>
    <w:lvl w:ilvl="1">
      <w:start w:val="2"/>
      <w:numFmt w:val="decimal"/>
      <w:lvlText w:val="%1.%2."/>
      <w:lvlJc w:val="left"/>
      <w:pPr>
        <w:ind w:left="2292" w:hanging="852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2434" w:hanging="99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4543" w:hanging="99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595" w:hanging="99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647" w:hanging="99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699" w:hanging="99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750" w:hanging="99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802" w:hanging="994"/>
      </w:pPr>
      <w:rPr>
        <w:rFonts w:hint="default"/>
        <w:lang w:val="en-GB" w:eastAsia="en-US" w:bidi="ar-SA"/>
      </w:rPr>
    </w:lvl>
  </w:abstractNum>
  <w:abstractNum w:abstractNumId="12" w15:restartNumberingAfterBreak="0">
    <w:nsid w:val="42C8463C"/>
    <w:multiLevelType w:val="hybridMultilevel"/>
    <w:tmpl w:val="449434A2"/>
    <w:lvl w:ilvl="0" w:tplc="A20E5BB6">
      <w:start w:val="1"/>
      <w:numFmt w:val="decimal"/>
      <w:lvlText w:val="%1."/>
      <w:lvlJc w:val="left"/>
      <w:pPr>
        <w:ind w:left="2160" w:hanging="720"/>
      </w:pPr>
      <w:rPr>
        <w:rFonts w:hint="default"/>
        <w:spacing w:val="0"/>
        <w:w w:val="100"/>
        <w:lang w:val="en-GB" w:eastAsia="en-US" w:bidi="ar-SA"/>
      </w:rPr>
    </w:lvl>
    <w:lvl w:ilvl="1" w:tplc="B2224CE4">
      <w:numFmt w:val="bullet"/>
      <w:lvlText w:val="•"/>
      <w:lvlJc w:val="left"/>
      <w:pPr>
        <w:ind w:left="3134" w:hanging="720"/>
      </w:pPr>
      <w:rPr>
        <w:rFonts w:hint="default"/>
        <w:lang w:val="en-GB" w:eastAsia="en-US" w:bidi="ar-SA"/>
      </w:rPr>
    </w:lvl>
    <w:lvl w:ilvl="2" w:tplc="4C00F0EA">
      <w:numFmt w:val="bullet"/>
      <w:lvlText w:val="•"/>
      <w:lvlJc w:val="left"/>
      <w:pPr>
        <w:ind w:left="4109" w:hanging="720"/>
      </w:pPr>
      <w:rPr>
        <w:rFonts w:hint="default"/>
        <w:lang w:val="en-GB" w:eastAsia="en-US" w:bidi="ar-SA"/>
      </w:rPr>
    </w:lvl>
    <w:lvl w:ilvl="3" w:tplc="E048EA10">
      <w:numFmt w:val="bullet"/>
      <w:lvlText w:val="•"/>
      <w:lvlJc w:val="left"/>
      <w:pPr>
        <w:ind w:left="5083" w:hanging="720"/>
      </w:pPr>
      <w:rPr>
        <w:rFonts w:hint="default"/>
        <w:lang w:val="en-GB" w:eastAsia="en-US" w:bidi="ar-SA"/>
      </w:rPr>
    </w:lvl>
    <w:lvl w:ilvl="4" w:tplc="F738B714">
      <w:numFmt w:val="bullet"/>
      <w:lvlText w:val="•"/>
      <w:lvlJc w:val="left"/>
      <w:pPr>
        <w:ind w:left="6058" w:hanging="720"/>
      </w:pPr>
      <w:rPr>
        <w:rFonts w:hint="default"/>
        <w:lang w:val="en-GB" w:eastAsia="en-US" w:bidi="ar-SA"/>
      </w:rPr>
    </w:lvl>
    <w:lvl w:ilvl="5" w:tplc="286052D8">
      <w:numFmt w:val="bullet"/>
      <w:lvlText w:val="•"/>
      <w:lvlJc w:val="left"/>
      <w:pPr>
        <w:ind w:left="7033" w:hanging="720"/>
      </w:pPr>
      <w:rPr>
        <w:rFonts w:hint="default"/>
        <w:lang w:val="en-GB" w:eastAsia="en-US" w:bidi="ar-SA"/>
      </w:rPr>
    </w:lvl>
    <w:lvl w:ilvl="6" w:tplc="83283602">
      <w:numFmt w:val="bullet"/>
      <w:lvlText w:val="•"/>
      <w:lvlJc w:val="left"/>
      <w:pPr>
        <w:ind w:left="8007" w:hanging="720"/>
      </w:pPr>
      <w:rPr>
        <w:rFonts w:hint="default"/>
        <w:lang w:val="en-GB" w:eastAsia="en-US" w:bidi="ar-SA"/>
      </w:rPr>
    </w:lvl>
    <w:lvl w:ilvl="7" w:tplc="77CE935E">
      <w:numFmt w:val="bullet"/>
      <w:lvlText w:val="•"/>
      <w:lvlJc w:val="left"/>
      <w:pPr>
        <w:ind w:left="8982" w:hanging="720"/>
      </w:pPr>
      <w:rPr>
        <w:rFonts w:hint="default"/>
        <w:lang w:val="en-GB" w:eastAsia="en-US" w:bidi="ar-SA"/>
      </w:rPr>
    </w:lvl>
    <w:lvl w:ilvl="8" w:tplc="06E0322A">
      <w:numFmt w:val="bullet"/>
      <w:lvlText w:val="•"/>
      <w:lvlJc w:val="left"/>
      <w:pPr>
        <w:ind w:left="9957" w:hanging="720"/>
      </w:pPr>
      <w:rPr>
        <w:rFonts w:hint="default"/>
        <w:lang w:val="en-GB" w:eastAsia="en-US" w:bidi="ar-SA"/>
      </w:rPr>
    </w:lvl>
  </w:abstractNum>
  <w:abstractNum w:abstractNumId="13" w15:restartNumberingAfterBreak="0">
    <w:nsid w:val="447A3260"/>
    <w:multiLevelType w:val="hybridMultilevel"/>
    <w:tmpl w:val="7550FE26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947B7A"/>
    <w:multiLevelType w:val="multilevel"/>
    <w:tmpl w:val="9C60800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FC15EA"/>
    <w:multiLevelType w:val="hybridMultilevel"/>
    <w:tmpl w:val="E68AECD2"/>
    <w:lvl w:ilvl="0" w:tplc="BA7A6D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4"/>
        <w:szCs w:val="24"/>
        <w:lang w:val="en-GB" w:eastAsia="en-US" w:bidi="ar-SA"/>
      </w:rPr>
    </w:lvl>
    <w:lvl w:ilvl="1" w:tplc="06126470">
      <w:numFmt w:val="bullet"/>
      <w:lvlText w:val="•"/>
      <w:lvlJc w:val="left"/>
      <w:pPr>
        <w:ind w:left="3134" w:hanging="360"/>
      </w:pPr>
      <w:rPr>
        <w:rFonts w:hint="default"/>
        <w:lang w:val="en-GB" w:eastAsia="en-US" w:bidi="ar-SA"/>
      </w:rPr>
    </w:lvl>
    <w:lvl w:ilvl="2" w:tplc="763A19E2">
      <w:numFmt w:val="bullet"/>
      <w:lvlText w:val="•"/>
      <w:lvlJc w:val="left"/>
      <w:pPr>
        <w:ind w:left="4109" w:hanging="360"/>
      </w:pPr>
      <w:rPr>
        <w:rFonts w:hint="default"/>
        <w:lang w:val="en-GB" w:eastAsia="en-US" w:bidi="ar-SA"/>
      </w:rPr>
    </w:lvl>
    <w:lvl w:ilvl="3" w:tplc="7A50CDB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4" w:tplc="240A1CD6">
      <w:numFmt w:val="bullet"/>
      <w:lvlText w:val="•"/>
      <w:lvlJc w:val="left"/>
      <w:pPr>
        <w:ind w:left="6058" w:hanging="360"/>
      </w:pPr>
      <w:rPr>
        <w:rFonts w:hint="default"/>
        <w:lang w:val="en-GB" w:eastAsia="en-US" w:bidi="ar-SA"/>
      </w:rPr>
    </w:lvl>
    <w:lvl w:ilvl="5" w:tplc="95847100">
      <w:numFmt w:val="bullet"/>
      <w:lvlText w:val="•"/>
      <w:lvlJc w:val="left"/>
      <w:pPr>
        <w:ind w:left="7033" w:hanging="360"/>
      </w:pPr>
      <w:rPr>
        <w:rFonts w:hint="default"/>
        <w:lang w:val="en-GB" w:eastAsia="en-US" w:bidi="ar-SA"/>
      </w:rPr>
    </w:lvl>
    <w:lvl w:ilvl="6" w:tplc="67E427A2">
      <w:numFmt w:val="bullet"/>
      <w:lvlText w:val="•"/>
      <w:lvlJc w:val="left"/>
      <w:pPr>
        <w:ind w:left="8007" w:hanging="360"/>
      </w:pPr>
      <w:rPr>
        <w:rFonts w:hint="default"/>
        <w:lang w:val="en-GB" w:eastAsia="en-US" w:bidi="ar-SA"/>
      </w:rPr>
    </w:lvl>
    <w:lvl w:ilvl="7" w:tplc="C1E0518A">
      <w:numFmt w:val="bullet"/>
      <w:lvlText w:val="•"/>
      <w:lvlJc w:val="left"/>
      <w:pPr>
        <w:ind w:left="8982" w:hanging="360"/>
      </w:pPr>
      <w:rPr>
        <w:rFonts w:hint="default"/>
        <w:lang w:val="en-GB" w:eastAsia="en-US" w:bidi="ar-SA"/>
      </w:rPr>
    </w:lvl>
    <w:lvl w:ilvl="8" w:tplc="7BF6F2F4">
      <w:numFmt w:val="bullet"/>
      <w:lvlText w:val="•"/>
      <w:lvlJc w:val="left"/>
      <w:pPr>
        <w:ind w:left="9957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55A73BD8"/>
    <w:multiLevelType w:val="hybridMultilevel"/>
    <w:tmpl w:val="36F263F4"/>
    <w:lvl w:ilvl="0" w:tplc="F8F09098">
      <w:start w:val="1"/>
      <w:numFmt w:val="decimal"/>
      <w:lvlText w:val="%1.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4660E82">
      <w:numFmt w:val="bullet"/>
      <w:lvlText w:val="•"/>
      <w:lvlJc w:val="left"/>
      <w:pPr>
        <w:ind w:left="3134" w:hanging="360"/>
      </w:pPr>
      <w:rPr>
        <w:rFonts w:hint="default"/>
        <w:lang w:val="en-GB" w:eastAsia="en-US" w:bidi="ar-SA"/>
      </w:rPr>
    </w:lvl>
    <w:lvl w:ilvl="2" w:tplc="0F3A84EA">
      <w:numFmt w:val="bullet"/>
      <w:lvlText w:val="•"/>
      <w:lvlJc w:val="left"/>
      <w:pPr>
        <w:ind w:left="4109" w:hanging="360"/>
      </w:pPr>
      <w:rPr>
        <w:rFonts w:hint="default"/>
        <w:lang w:val="en-GB" w:eastAsia="en-US" w:bidi="ar-SA"/>
      </w:rPr>
    </w:lvl>
    <w:lvl w:ilvl="3" w:tplc="8CEA8140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4" w:tplc="FE967148">
      <w:numFmt w:val="bullet"/>
      <w:lvlText w:val="•"/>
      <w:lvlJc w:val="left"/>
      <w:pPr>
        <w:ind w:left="6058" w:hanging="360"/>
      </w:pPr>
      <w:rPr>
        <w:rFonts w:hint="default"/>
        <w:lang w:val="en-GB" w:eastAsia="en-US" w:bidi="ar-SA"/>
      </w:rPr>
    </w:lvl>
    <w:lvl w:ilvl="5" w:tplc="7A4C38C4">
      <w:numFmt w:val="bullet"/>
      <w:lvlText w:val="•"/>
      <w:lvlJc w:val="left"/>
      <w:pPr>
        <w:ind w:left="7033" w:hanging="360"/>
      </w:pPr>
      <w:rPr>
        <w:rFonts w:hint="default"/>
        <w:lang w:val="en-GB" w:eastAsia="en-US" w:bidi="ar-SA"/>
      </w:rPr>
    </w:lvl>
    <w:lvl w:ilvl="6" w:tplc="4682580C">
      <w:numFmt w:val="bullet"/>
      <w:lvlText w:val="•"/>
      <w:lvlJc w:val="left"/>
      <w:pPr>
        <w:ind w:left="8007" w:hanging="360"/>
      </w:pPr>
      <w:rPr>
        <w:rFonts w:hint="default"/>
        <w:lang w:val="en-GB" w:eastAsia="en-US" w:bidi="ar-SA"/>
      </w:rPr>
    </w:lvl>
    <w:lvl w:ilvl="7" w:tplc="2E0AC03C">
      <w:numFmt w:val="bullet"/>
      <w:lvlText w:val="•"/>
      <w:lvlJc w:val="left"/>
      <w:pPr>
        <w:ind w:left="8982" w:hanging="360"/>
      </w:pPr>
      <w:rPr>
        <w:rFonts w:hint="default"/>
        <w:lang w:val="en-GB" w:eastAsia="en-US" w:bidi="ar-SA"/>
      </w:rPr>
    </w:lvl>
    <w:lvl w:ilvl="8" w:tplc="4F42E56A">
      <w:numFmt w:val="bullet"/>
      <w:lvlText w:val="•"/>
      <w:lvlJc w:val="left"/>
      <w:pPr>
        <w:ind w:left="9957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56D44E82"/>
    <w:multiLevelType w:val="multilevel"/>
    <w:tmpl w:val="0AF0020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E67EF3"/>
    <w:multiLevelType w:val="multilevel"/>
    <w:tmpl w:val="BA003F7C"/>
    <w:lvl w:ilvl="0">
      <w:start w:val="5"/>
      <w:numFmt w:val="decimal"/>
      <w:lvlText w:val="%1"/>
      <w:lvlJc w:val="left"/>
      <w:pPr>
        <w:ind w:left="2292" w:hanging="852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2292" w:hanging="852"/>
      </w:pPr>
      <w:rPr>
        <w:rFonts w:ascii="Arial" w:eastAsia="Arial" w:hAnsi="Arial" w:cs="Arial" w:hint="default"/>
        <w:b/>
        <w:bCs/>
        <w:i w:val="0"/>
        <w:iCs w:val="0"/>
        <w:w w:val="99"/>
        <w:sz w:val="32"/>
        <w:szCs w:val="32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113" w:hanging="852"/>
      </w:pPr>
      <w:rPr>
        <w:rFonts w:hint="default"/>
        <w:spacing w:val="-2"/>
        <w:w w:val="99"/>
        <w:lang w:val="en-GB" w:eastAsia="en-US" w:bidi="ar-SA"/>
      </w:rPr>
    </w:lvl>
    <w:lvl w:ilvl="3">
      <w:start w:val="1"/>
      <w:numFmt w:val="decimal"/>
      <w:lvlText w:val="%1.%2.%3.%4"/>
      <w:lvlJc w:val="left"/>
      <w:pPr>
        <w:ind w:left="3709" w:hanging="11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4">
      <w:numFmt w:val="bullet"/>
      <w:lvlText w:val="•"/>
      <w:lvlJc w:val="left"/>
      <w:pPr>
        <w:ind w:left="5406" w:hanging="115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489" w:hanging="115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573" w:hanging="115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656" w:hanging="115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739" w:hanging="1157"/>
      </w:pPr>
      <w:rPr>
        <w:rFonts w:hint="default"/>
        <w:lang w:val="en-GB" w:eastAsia="en-US" w:bidi="ar-SA"/>
      </w:rPr>
    </w:lvl>
  </w:abstractNum>
  <w:abstractNum w:abstractNumId="19" w15:restartNumberingAfterBreak="0">
    <w:nsid w:val="5F575C8B"/>
    <w:multiLevelType w:val="multilevel"/>
    <w:tmpl w:val="DB90C554"/>
    <w:lvl w:ilvl="0">
      <w:start w:val="2"/>
      <w:numFmt w:val="decimal"/>
      <w:lvlText w:val="%1"/>
      <w:lvlJc w:val="left"/>
      <w:pPr>
        <w:ind w:left="2148" w:hanging="708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2148" w:hanging="7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4093" w:hanging="70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5069" w:hanging="7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6046" w:hanging="7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7023" w:hanging="7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999" w:hanging="7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976" w:hanging="7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953" w:hanging="708"/>
      </w:pPr>
      <w:rPr>
        <w:rFonts w:hint="default"/>
        <w:lang w:val="en-GB" w:eastAsia="en-US" w:bidi="ar-SA"/>
      </w:rPr>
    </w:lvl>
  </w:abstractNum>
  <w:abstractNum w:abstractNumId="20" w15:restartNumberingAfterBreak="0">
    <w:nsid w:val="644611DD"/>
    <w:multiLevelType w:val="multilevel"/>
    <w:tmpl w:val="C5225B0E"/>
    <w:lvl w:ilvl="0">
      <w:start w:val="5"/>
      <w:numFmt w:val="decimal"/>
      <w:lvlText w:val="%1"/>
      <w:lvlJc w:val="left"/>
      <w:pPr>
        <w:ind w:left="3567" w:hanging="1134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3567" w:hanging="1134"/>
      </w:pPr>
      <w:rPr>
        <w:rFonts w:hint="default"/>
        <w:lang w:val="en-GB" w:eastAsia="en-US" w:bidi="ar-SA"/>
      </w:rPr>
    </w:lvl>
    <w:lvl w:ilvl="2">
      <w:start w:val="8"/>
      <w:numFmt w:val="decimal"/>
      <w:lvlText w:val="%1.%2.%3"/>
      <w:lvlJc w:val="left"/>
      <w:pPr>
        <w:ind w:left="3567" w:hanging="1134"/>
      </w:pPr>
      <w:rPr>
        <w:rFonts w:hint="default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3567" w:hanging="113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4">
      <w:start w:val="1"/>
      <w:numFmt w:val="lowerRoman"/>
      <w:lvlText w:val="(%5)"/>
      <w:lvlJc w:val="left"/>
      <w:pPr>
        <w:ind w:left="4275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5">
      <w:numFmt w:val="bullet"/>
      <w:lvlText w:val="•"/>
      <w:lvlJc w:val="left"/>
      <w:pPr>
        <w:ind w:left="7669" w:hanging="7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8516" w:hanging="7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9364" w:hanging="7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10211" w:hanging="708"/>
      </w:pPr>
      <w:rPr>
        <w:rFonts w:hint="default"/>
        <w:lang w:val="en-GB" w:eastAsia="en-US" w:bidi="ar-SA"/>
      </w:rPr>
    </w:lvl>
  </w:abstractNum>
  <w:abstractNum w:abstractNumId="21" w15:restartNumberingAfterBreak="0">
    <w:nsid w:val="66B329BE"/>
    <w:multiLevelType w:val="hybridMultilevel"/>
    <w:tmpl w:val="1096B3D4"/>
    <w:lvl w:ilvl="0" w:tplc="3A5076C0">
      <w:start w:val="1"/>
      <w:numFmt w:val="decimal"/>
      <w:lvlText w:val="%1."/>
      <w:lvlJc w:val="left"/>
      <w:pPr>
        <w:ind w:left="2006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FE6055C">
      <w:numFmt w:val="bullet"/>
      <w:lvlText w:val="•"/>
      <w:lvlJc w:val="left"/>
      <w:pPr>
        <w:ind w:left="2990" w:hanging="567"/>
      </w:pPr>
      <w:rPr>
        <w:rFonts w:hint="default"/>
        <w:lang w:val="en-GB" w:eastAsia="en-US" w:bidi="ar-SA"/>
      </w:rPr>
    </w:lvl>
    <w:lvl w:ilvl="2" w:tplc="D9F652F0">
      <w:numFmt w:val="bullet"/>
      <w:lvlText w:val="•"/>
      <w:lvlJc w:val="left"/>
      <w:pPr>
        <w:ind w:left="3981" w:hanging="567"/>
      </w:pPr>
      <w:rPr>
        <w:rFonts w:hint="default"/>
        <w:lang w:val="en-GB" w:eastAsia="en-US" w:bidi="ar-SA"/>
      </w:rPr>
    </w:lvl>
    <w:lvl w:ilvl="3" w:tplc="5488379C">
      <w:numFmt w:val="bullet"/>
      <w:lvlText w:val="•"/>
      <w:lvlJc w:val="left"/>
      <w:pPr>
        <w:ind w:left="4971" w:hanging="567"/>
      </w:pPr>
      <w:rPr>
        <w:rFonts w:hint="default"/>
        <w:lang w:val="en-GB" w:eastAsia="en-US" w:bidi="ar-SA"/>
      </w:rPr>
    </w:lvl>
    <w:lvl w:ilvl="4" w:tplc="B6544B4E">
      <w:numFmt w:val="bullet"/>
      <w:lvlText w:val="•"/>
      <w:lvlJc w:val="left"/>
      <w:pPr>
        <w:ind w:left="5962" w:hanging="567"/>
      </w:pPr>
      <w:rPr>
        <w:rFonts w:hint="default"/>
        <w:lang w:val="en-GB" w:eastAsia="en-US" w:bidi="ar-SA"/>
      </w:rPr>
    </w:lvl>
    <w:lvl w:ilvl="5" w:tplc="4C3CF230">
      <w:numFmt w:val="bullet"/>
      <w:lvlText w:val="•"/>
      <w:lvlJc w:val="left"/>
      <w:pPr>
        <w:ind w:left="6953" w:hanging="567"/>
      </w:pPr>
      <w:rPr>
        <w:rFonts w:hint="default"/>
        <w:lang w:val="en-GB" w:eastAsia="en-US" w:bidi="ar-SA"/>
      </w:rPr>
    </w:lvl>
    <w:lvl w:ilvl="6" w:tplc="B52AAA2C">
      <w:numFmt w:val="bullet"/>
      <w:lvlText w:val="•"/>
      <w:lvlJc w:val="left"/>
      <w:pPr>
        <w:ind w:left="7943" w:hanging="567"/>
      </w:pPr>
      <w:rPr>
        <w:rFonts w:hint="default"/>
        <w:lang w:val="en-GB" w:eastAsia="en-US" w:bidi="ar-SA"/>
      </w:rPr>
    </w:lvl>
    <w:lvl w:ilvl="7" w:tplc="D40424CA">
      <w:numFmt w:val="bullet"/>
      <w:lvlText w:val="•"/>
      <w:lvlJc w:val="left"/>
      <w:pPr>
        <w:ind w:left="8934" w:hanging="567"/>
      </w:pPr>
      <w:rPr>
        <w:rFonts w:hint="default"/>
        <w:lang w:val="en-GB" w:eastAsia="en-US" w:bidi="ar-SA"/>
      </w:rPr>
    </w:lvl>
    <w:lvl w:ilvl="8" w:tplc="D31424B4">
      <w:numFmt w:val="bullet"/>
      <w:lvlText w:val="•"/>
      <w:lvlJc w:val="left"/>
      <w:pPr>
        <w:ind w:left="9925" w:hanging="567"/>
      </w:pPr>
      <w:rPr>
        <w:rFonts w:hint="default"/>
        <w:lang w:val="en-GB" w:eastAsia="en-US" w:bidi="ar-SA"/>
      </w:rPr>
    </w:lvl>
  </w:abstractNum>
  <w:abstractNum w:abstractNumId="22" w15:restartNumberingAfterBreak="0">
    <w:nsid w:val="726146A1"/>
    <w:multiLevelType w:val="multilevel"/>
    <w:tmpl w:val="E2185B0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997" w:hanging="720"/>
      </w:pPr>
      <w:rPr>
        <w:rFonts w:hint="default"/>
        <w:b/>
        <w:bCs w:val="0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AF5AEC"/>
    <w:multiLevelType w:val="hybridMultilevel"/>
    <w:tmpl w:val="B3E00ECA"/>
    <w:lvl w:ilvl="0" w:tplc="9F087BC2">
      <w:start w:val="1"/>
      <w:numFmt w:val="decimal"/>
      <w:lvlText w:val="%1."/>
      <w:lvlJc w:val="left"/>
      <w:pPr>
        <w:ind w:left="216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31819CC">
      <w:start w:val="1"/>
      <w:numFmt w:val="lowerRoman"/>
      <w:lvlText w:val="(%2)"/>
      <w:lvlJc w:val="left"/>
      <w:pPr>
        <w:ind w:left="28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2" w:tplc="0324BFB0">
      <w:numFmt w:val="bullet"/>
      <w:lvlText w:val="•"/>
      <w:lvlJc w:val="left"/>
      <w:pPr>
        <w:ind w:left="3882" w:hanging="720"/>
      </w:pPr>
      <w:rPr>
        <w:rFonts w:hint="default"/>
        <w:lang w:val="en-GB" w:eastAsia="en-US" w:bidi="ar-SA"/>
      </w:rPr>
    </w:lvl>
    <w:lvl w:ilvl="3" w:tplc="60BC61CA">
      <w:numFmt w:val="bullet"/>
      <w:lvlText w:val="•"/>
      <w:lvlJc w:val="left"/>
      <w:pPr>
        <w:ind w:left="4885" w:hanging="720"/>
      </w:pPr>
      <w:rPr>
        <w:rFonts w:hint="default"/>
        <w:lang w:val="en-GB" w:eastAsia="en-US" w:bidi="ar-SA"/>
      </w:rPr>
    </w:lvl>
    <w:lvl w:ilvl="4" w:tplc="1D6AB818">
      <w:numFmt w:val="bullet"/>
      <w:lvlText w:val="•"/>
      <w:lvlJc w:val="left"/>
      <w:pPr>
        <w:ind w:left="5888" w:hanging="720"/>
      </w:pPr>
      <w:rPr>
        <w:rFonts w:hint="default"/>
        <w:lang w:val="en-GB" w:eastAsia="en-US" w:bidi="ar-SA"/>
      </w:rPr>
    </w:lvl>
    <w:lvl w:ilvl="5" w:tplc="2174A3CA">
      <w:numFmt w:val="bullet"/>
      <w:lvlText w:val="•"/>
      <w:lvlJc w:val="left"/>
      <w:pPr>
        <w:ind w:left="6891" w:hanging="720"/>
      </w:pPr>
      <w:rPr>
        <w:rFonts w:hint="default"/>
        <w:lang w:val="en-GB" w:eastAsia="en-US" w:bidi="ar-SA"/>
      </w:rPr>
    </w:lvl>
    <w:lvl w:ilvl="6" w:tplc="E91C602E">
      <w:numFmt w:val="bullet"/>
      <w:lvlText w:val="•"/>
      <w:lvlJc w:val="left"/>
      <w:pPr>
        <w:ind w:left="7894" w:hanging="720"/>
      </w:pPr>
      <w:rPr>
        <w:rFonts w:hint="default"/>
        <w:lang w:val="en-GB" w:eastAsia="en-US" w:bidi="ar-SA"/>
      </w:rPr>
    </w:lvl>
    <w:lvl w:ilvl="7" w:tplc="318E6706">
      <w:numFmt w:val="bullet"/>
      <w:lvlText w:val="•"/>
      <w:lvlJc w:val="left"/>
      <w:pPr>
        <w:ind w:left="8897" w:hanging="720"/>
      </w:pPr>
      <w:rPr>
        <w:rFonts w:hint="default"/>
        <w:lang w:val="en-GB" w:eastAsia="en-US" w:bidi="ar-SA"/>
      </w:rPr>
    </w:lvl>
    <w:lvl w:ilvl="8" w:tplc="BB26546A">
      <w:numFmt w:val="bullet"/>
      <w:lvlText w:val="•"/>
      <w:lvlJc w:val="left"/>
      <w:pPr>
        <w:ind w:left="9900" w:hanging="720"/>
      </w:pPr>
      <w:rPr>
        <w:rFonts w:hint="default"/>
        <w:lang w:val="en-GB" w:eastAsia="en-US" w:bidi="ar-SA"/>
      </w:rPr>
    </w:lvl>
  </w:abstractNum>
  <w:num w:numId="1" w16cid:durableId="1538010789">
    <w:abstractNumId w:val="0"/>
  </w:num>
  <w:num w:numId="2" w16cid:durableId="90246926">
    <w:abstractNumId w:val="1"/>
  </w:num>
  <w:num w:numId="3" w16cid:durableId="8992815">
    <w:abstractNumId w:val="11"/>
  </w:num>
  <w:num w:numId="4" w16cid:durableId="1715425115">
    <w:abstractNumId w:val="20"/>
  </w:num>
  <w:num w:numId="5" w16cid:durableId="1808426840">
    <w:abstractNumId w:val="8"/>
  </w:num>
  <w:num w:numId="6" w16cid:durableId="51394796">
    <w:abstractNumId w:val="23"/>
  </w:num>
  <w:num w:numId="7" w16cid:durableId="2139911220">
    <w:abstractNumId w:val="18"/>
  </w:num>
  <w:num w:numId="8" w16cid:durableId="695931381">
    <w:abstractNumId w:val="10"/>
  </w:num>
  <w:num w:numId="9" w16cid:durableId="967514203">
    <w:abstractNumId w:val="6"/>
  </w:num>
  <w:num w:numId="10" w16cid:durableId="5444349">
    <w:abstractNumId w:val="16"/>
  </w:num>
  <w:num w:numId="11" w16cid:durableId="1518081185">
    <w:abstractNumId w:val="19"/>
  </w:num>
  <w:num w:numId="12" w16cid:durableId="406264280">
    <w:abstractNumId w:val="3"/>
  </w:num>
  <w:num w:numId="13" w16cid:durableId="177694034">
    <w:abstractNumId w:val="12"/>
  </w:num>
  <w:num w:numId="14" w16cid:durableId="1912615181">
    <w:abstractNumId w:val="21"/>
  </w:num>
  <w:num w:numId="15" w16cid:durableId="718358108">
    <w:abstractNumId w:val="15"/>
  </w:num>
  <w:num w:numId="16" w16cid:durableId="466552258">
    <w:abstractNumId w:val="7"/>
  </w:num>
  <w:num w:numId="17" w16cid:durableId="765540722">
    <w:abstractNumId w:val="9"/>
  </w:num>
  <w:num w:numId="18" w16cid:durableId="957490384">
    <w:abstractNumId w:val="17"/>
  </w:num>
  <w:num w:numId="19" w16cid:durableId="1790666922">
    <w:abstractNumId w:val="14"/>
  </w:num>
  <w:num w:numId="20" w16cid:durableId="1362703607">
    <w:abstractNumId w:val="2"/>
  </w:num>
  <w:num w:numId="21" w16cid:durableId="600452353">
    <w:abstractNumId w:val="4"/>
  </w:num>
  <w:num w:numId="22" w16cid:durableId="890265305">
    <w:abstractNumId w:val="5"/>
  </w:num>
  <w:num w:numId="23" w16cid:durableId="788623191">
    <w:abstractNumId w:val="22"/>
  </w:num>
  <w:num w:numId="24" w16cid:durableId="844787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AA"/>
    <w:rsid w:val="000169FB"/>
    <w:rsid w:val="00016B3E"/>
    <w:rsid w:val="0002539C"/>
    <w:rsid w:val="00026666"/>
    <w:rsid w:val="00033168"/>
    <w:rsid w:val="00043ACA"/>
    <w:rsid w:val="00044961"/>
    <w:rsid w:val="000502DD"/>
    <w:rsid w:val="000505C5"/>
    <w:rsid w:val="00052958"/>
    <w:rsid w:val="000627CA"/>
    <w:rsid w:val="00081A24"/>
    <w:rsid w:val="00093B8D"/>
    <w:rsid w:val="00096CB4"/>
    <w:rsid w:val="000A63E3"/>
    <w:rsid w:val="000D631F"/>
    <w:rsid w:val="000F7495"/>
    <w:rsid w:val="00101477"/>
    <w:rsid w:val="00102A80"/>
    <w:rsid w:val="00104B19"/>
    <w:rsid w:val="00131137"/>
    <w:rsid w:val="00147A8E"/>
    <w:rsid w:val="00151A1C"/>
    <w:rsid w:val="0016286E"/>
    <w:rsid w:val="00163C57"/>
    <w:rsid w:val="001731A9"/>
    <w:rsid w:val="00177762"/>
    <w:rsid w:val="00183AA5"/>
    <w:rsid w:val="00186AF9"/>
    <w:rsid w:val="001928C4"/>
    <w:rsid w:val="001A3FD0"/>
    <w:rsid w:val="001B1B20"/>
    <w:rsid w:val="001B1F37"/>
    <w:rsid w:val="001B6467"/>
    <w:rsid w:val="001B776A"/>
    <w:rsid w:val="001C31C2"/>
    <w:rsid w:val="001C7711"/>
    <w:rsid w:val="001D1B59"/>
    <w:rsid w:val="001E031F"/>
    <w:rsid w:val="001F1846"/>
    <w:rsid w:val="001F6FA6"/>
    <w:rsid w:val="002078BD"/>
    <w:rsid w:val="002213FF"/>
    <w:rsid w:val="00221E0E"/>
    <w:rsid w:val="0025283E"/>
    <w:rsid w:val="00256D97"/>
    <w:rsid w:val="0026715B"/>
    <w:rsid w:val="002860BB"/>
    <w:rsid w:val="002A678A"/>
    <w:rsid w:val="002A7389"/>
    <w:rsid w:val="002C4509"/>
    <w:rsid w:val="002D5D3A"/>
    <w:rsid w:val="002F0EA1"/>
    <w:rsid w:val="00303E5F"/>
    <w:rsid w:val="00304D1A"/>
    <w:rsid w:val="00306F23"/>
    <w:rsid w:val="0032163A"/>
    <w:rsid w:val="00346D37"/>
    <w:rsid w:val="00362630"/>
    <w:rsid w:val="003656FC"/>
    <w:rsid w:val="003806CD"/>
    <w:rsid w:val="00382EEF"/>
    <w:rsid w:val="00383E5D"/>
    <w:rsid w:val="00386E66"/>
    <w:rsid w:val="00387120"/>
    <w:rsid w:val="00393C6B"/>
    <w:rsid w:val="00394235"/>
    <w:rsid w:val="003A1A9C"/>
    <w:rsid w:val="003B01E1"/>
    <w:rsid w:val="003B2AB2"/>
    <w:rsid w:val="003B3EF0"/>
    <w:rsid w:val="003C2122"/>
    <w:rsid w:val="003C340B"/>
    <w:rsid w:val="003D2912"/>
    <w:rsid w:val="003E4144"/>
    <w:rsid w:val="003F328F"/>
    <w:rsid w:val="00406536"/>
    <w:rsid w:val="00410288"/>
    <w:rsid w:val="00421779"/>
    <w:rsid w:val="004223AB"/>
    <w:rsid w:val="00422723"/>
    <w:rsid w:val="004269C1"/>
    <w:rsid w:val="00432507"/>
    <w:rsid w:val="00436248"/>
    <w:rsid w:val="00436B6E"/>
    <w:rsid w:val="00470370"/>
    <w:rsid w:val="00471D5F"/>
    <w:rsid w:val="004726CA"/>
    <w:rsid w:val="00474414"/>
    <w:rsid w:val="00480BA6"/>
    <w:rsid w:val="00482C36"/>
    <w:rsid w:val="004A0A57"/>
    <w:rsid w:val="004A52A4"/>
    <w:rsid w:val="004B0E2E"/>
    <w:rsid w:val="004B79E2"/>
    <w:rsid w:val="004C1DA3"/>
    <w:rsid w:val="004D6E6C"/>
    <w:rsid w:val="004F2EC6"/>
    <w:rsid w:val="00510F82"/>
    <w:rsid w:val="00533774"/>
    <w:rsid w:val="00534E2C"/>
    <w:rsid w:val="005459C1"/>
    <w:rsid w:val="0056713D"/>
    <w:rsid w:val="00570C16"/>
    <w:rsid w:val="00594289"/>
    <w:rsid w:val="005A3C1E"/>
    <w:rsid w:val="005B7A1B"/>
    <w:rsid w:val="005D3DBA"/>
    <w:rsid w:val="005E0266"/>
    <w:rsid w:val="005E5FDB"/>
    <w:rsid w:val="0060529B"/>
    <w:rsid w:val="00606CEF"/>
    <w:rsid w:val="00611CDF"/>
    <w:rsid w:val="00616CBE"/>
    <w:rsid w:val="00621B6A"/>
    <w:rsid w:val="00644EA3"/>
    <w:rsid w:val="006450D0"/>
    <w:rsid w:val="00645EA5"/>
    <w:rsid w:val="00652277"/>
    <w:rsid w:val="006523C5"/>
    <w:rsid w:val="0065375B"/>
    <w:rsid w:val="00670C8F"/>
    <w:rsid w:val="006810E9"/>
    <w:rsid w:val="006852DF"/>
    <w:rsid w:val="00696319"/>
    <w:rsid w:val="006A5C17"/>
    <w:rsid w:val="006C18F2"/>
    <w:rsid w:val="006C5CDE"/>
    <w:rsid w:val="006C6085"/>
    <w:rsid w:val="006E149B"/>
    <w:rsid w:val="006E76DF"/>
    <w:rsid w:val="006F0F83"/>
    <w:rsid w:val="00701EBD"/>
    <w:rsid w:val="00716D35"/>
    <w:rsid w:val="0072349D"/>
    <w:rsid w:val="0072682C"/>
    <w:rsid w:val="0073438F"/>
    <w:rsid w:val="00734B9D"/>
    <w:rsid w:val="00766980"/>
    <w:rsid w:val="0077029E"/>
    <w:rsid w:val="007879D3"/>
    <w:rsid w:val="00791A3E"/>
    <w:rsid w:val="007B7373"/>
    <w:rsid w:val="007B7AF4"/>
    <w:rsid w:val="007C784D"/>
    <w:rsid w:val="007D500D"/>
    <w:rsid w:val="007D7D19"/>
    <w:rsid w:val="007F1D5F"/>
    <w:rsid w:val="007F52F2"/>
    <w:rsid w:val="008009E6"/>
    <w:rsid w:val="0080218E"/>
    <w:rsid w:val="00803824"/>
    <w:rsid w:val="0081107C"/>
    <w:rsid w:val="00813E32"/>
    <w:rsid w:val="00815327"/>
    <w:rsid w:val="0082378D"/>
    <w:rsid w:val="00852E67"/>
    <w:rsid w:val="00853676"/>
    <w:rsid w:val="00864957"/>
    <w:rsid w:val="008653CF"/>
    <w:rsid w:val="008739C7"/>
    <w:rsid w:val="00881665"/>
    <w:rsid w:val="00882CAB"/>
    <w:rsid w:val="008841CB"/>
    <w:rsid w:val="0089293B"/>
    <w:rsid w:val="008A114B"/>
    <w:rsid w:val="008B3553"/>
    <w:rsid w:val="008B4285"/>
    <w:rsid w:val="008E646F"/>
    <w:rsid w:val="008F1953"/>
    <w:rsid w:val="00903260"/>
    <w:rsid w:val="00904E18"/>
    <w:rsid w:val="00915A1C"/>
    <w:rsid w:val="009174EF"/>
    <w:rsid w:val="00936256"/>
    <w:rsid w:val="00944DF2"/>
    <w:rsid w:val="0094721F"/>
    <w:rsid w:val="00953128"/>
    <w:rsid w:val="00954027"/>
    <w:rsid w:val="00962A8F"/>
    <w:rsid w:val="009641CA"/>
    <w:rsid w:val="00971CC5"/>
    <w:rsid w:val="00992CDB"/>
    <w:rsid w:val="009A6151"/>
    <w:rsid w:val="009B6DB1"/>
    <w:rsid w:val="009C27B6"/>
    <w:rsid w:val="009C7D64"/>
    <w:rsid w:val="009E4A77"/>
    <w:rsid w:val="009F6C87"/>
    <w:rsid w:val="00A140E4"/>
    <w:rsid w:val="00A42E44"/>
    <w:rsid w:val="00A62044"/>
    <w:rsid w:val="00A631CF"/>
    <w:rsid w:val="00A70122"/>
    <w:rsid w:val="00A75288"/>
    <w:rsid w:val="00A84BF2"/>
    <w:rsid w:val="00A85D63"/>
    <w:rsid w:val="00A8707D"/>
    <w:rsid w:val="00AB5E0D"/>
    <w:rsid w:val="00AB7085"/>
    <w:rsid w:val="00AE3B2E"/>
    <w:rsid w:val="00AF02E7"/>
    <w:rsid w:val="00AF6DF1"/>
    <w:rsid w:val="00AF7080"/>
    <w:rsid w:val="00B25FEE"/>
    <w:rsid w:val="00B36D9C"/>
    <w:rsid w:val="00B44077"/>
    <w:rsid w:val="00B47DF8"/>
    <w:rsid w:val="00B50919"/>
    <w:rsid w:val="00B536EA"/>
    <w:rsid w:val="00B54BAE"/>
    <w:rsid w:val="00B54F49"/>
    <w:rsid w:val="00B62051"/>
    <w:rsid w:val="00B62F24"/>
    <w:rsid w:val="00B631DB"/>
    <w:rsid w:val="00B6374F"/>
    <w:rsid w:val="00B77CC4"/>
    <w:rsid w:val="00B84E29"/>
    <w:rsid w:val="00B9358A"/>
    <w:rsid w:val="00B93660"/>
    <w:rsid w:val="00B94AB8"/>
    <w:rsid w:val="00BA4849"/>
    <w:rsid w:val="00BA56B4"/>
    <w:rsid w:val="00BC1DF5"/>
    <w:rsid w:val="00BC54B2"/>
    <w:rsid w:val="00BC57C9"/>
    <w:rsid w:val="00BE3351"/>
    <w:rsid w:val="00BF67B6"/>
    <w:rsid w:val="00C02755"/>
    <w:rsid w:val="00C1095F"/>
    <w:rsid w:val="00C12966"/>
    <w:rsid w:val="00C24EA8"/>
    <w:rsid w:val="00C25056"/>
    <w:rsid w:val="00C40543"/>
    <w:rsid w:val="00C84611"/>
    <w:rsid w:val="00C84C7B"/>
    <w:rsid w:val="00C90C4F"/>
    <w:rsid w:val="00C91F0C"/>
    <w:rsid w:val="00C9550B"/>
    <w:rsid w:val="00CA02AA"/>
    <w:rsid w:val="00CA4E40"/>
    <w:rsid w:val="00CB71D1"/>
    <w:rsid w:val="00CC458D"/>
    <w:rsid w:val="00CD0679"/>
    <w:rsid w:val="00CD078D"/>
    <w:rsid w:val="00CE3E71"/>
    <w:rsid w:val="00D13B3B"/>
    <w:rsid w:val="00D206E5"/>
    <w:rsid w:val="00D333A6"/>
    <w:rsid w:val="00D36A1B"/>
    <w:rsid w:val="00D378DB"/>
    <w:rsid w:val="00D5325F"/>
    <w:rsid w:val="00D54F97"/>
    <w:rsid w:val="00D84054"/>
    <w:rsid w:val="00D868FE"/>
    <w:rsid w:val="00D95126"/>
    <w:rsid w:val="00D95AE7"/>
    <w:rsid w:val="00DB061E"/>
    <w:rsid w:val="00DC5A33"/>
    <w:rsid w:val="00DD035E"/>
    <w:rsid w:val="00DD62E6"/>
    <w:rsid w:val="00DE5703"/>
    <w:rsid w:val="00E05A66"/>
    <w:rsid w:val="00E251B5"/>
    <w:rsid w:val="00E80132"/>
    <w:rsid w:val="00E94272"/>
    <w:rsid w:val="00E946F4"/>
    <w:rsid w:val="00EA0A8E"/>
    <w:rsid w:val="00EA59F5"/>
    <w:rsid w:val="00ED1BD1"/>
    <w:rsid w:val="00EE1FE3"/>
    <w:rsid w:val="00EF30D1"/>
    <w:rsid w:val="00F00FFE"/>
    <w:rsid w:val="00F01941"/>
    <w:rsid w:val="00F0221E"/>
    <w:rsid w:val="00F02231"/>
    <w:rsid w:val="00F12211"/>
    <w:rsid w:val="00F15C0B"/>
    <w:rsid w:val="00F17677"/>
    <w:rsid w:val="00F20D3E"/>
    <w:rsid w:val="00F32B15"/>
    <w:rsid w:val="00F3767E"/>
    <w:rsid w:val="00F40A33"/>
    <w:rsid w:val="00F40A7A"/>
    <w:rsid w:val="00F4671D"/>
    <w:rsid w:val="00F616ED"/>
    <w:rsid w:val="00F67C9B"/>
    <w:rsid w:val="00F77C52"/>
    <w:rsid w:val="00F93F98"/>
    <w:rsid w:val="00F951D9"/>
    <w:rsid w:val="00FA0807"/>
    <w:rsid w:val="00FA4766"/>
    <w:rsid w:val="00FB0D20"/>
    <w:rsid w:val="00FC225F"/>
    <w:rsid w:val="00FD0DEE"/>
    <w:rsid w:val="00FE34CF"/>
    <w:rsid w:val="00FF06FF"/>
    <w:rsid w:val="0393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2BD71"/>
  <w15:docId w15:val="{A6E2F178-D4F2-47F3-89D4-4781863E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spacing w:before="61"/>
      <w:ind w:left="1906" w:right="1460"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656"/>
      <w:ind w:left="1902" w:right="1460"/>
      <w:jc w:val="center"/>
      <w:outlineLvl w:val="1"/>
    </w:pPr>
    <w:rPr>
      <w:b/>
      <w:bCs/>
      <w:i/>
      <w:iCs/>
      <w:sz w:val="44"/>
      <w:szCs w:val="44"/>
    </w:rPr>
  </w:style>
  <w:style w:type="paragraph" w:styleId="Heading3">
    <w:name w:val="heading 3"/>
    <w:basedOn w:val="Normal"/>
    <w:uiPriority w:val="1"/>
    <w:qFormat/>
    <w:pPr>
      <w:spacing w:before="62"/>
      <w:ind w:left="2292" w:hanging="85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2434" w:hanging="994"/>
      <w:jc w:val="both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70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8F19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9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E4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2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E44"/>
    <w:rPr>
      <w:rFonts w:ascii="Arial" w:eastAsia="Arial" w:hAnsi="Arial" w:cs="Arial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6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D1"/>
    <w:rPr>
      <w:rFonts w:ascii="Segoe UI" w:eastAsia="Arial" w:hAnsi="Segoe UI" w:cs="Segoe UI"/>
      <w:sz w:val="18"/>
      <w:szCs w:val="18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E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mailto:info@bcfe.cdetb.i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fq.ie/" TargetMode="External"/><Relationship Id="rId17" Type="http://schemas.openxmlformats.org/officeDocument/2006/relationships/hyperlink" Target="mailto:info@bcfe.cdetb.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cfe.ie" TargetMode="External"/><Relationship Id="rId20" Type="http://schemas.openxmlformats.org/officeDocument/2006/relationships/hyperlink" Target="mailto:info@bcfe.cdetb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cfe.ie" TargetMode="External"/><Relationship Id="rId10" Type="http://schemas.openxmlformats.org/officeDocument/2006/relationships/header" Target="header1.xml"/><Relationship Id="rId19" Type="http://schemas.openxmlformats.org/officeDocument/2006/relationships/hyperlink" Target="mailto:info@bcfe.cdetb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cfe.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D65F-002A-4463-A1BB-A56B0E35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39730</CharactersWithSpaces>
  <SharedDoc>false</SharedDoc>
  <HLinks>
    <vt:vector size="48" baseType="variant">
      <vt:variant>
        <vt:i4>2490463</vt:i4>
      </vt:variant>
      <vt:variant>
        <vt:i4>24</vt:i4>
      </vt:variant>
      <vt:variant>
        <vt:i4>0</vt:i4>
      </vt:variant>
      <vt:variant>
        <vt:i4>5</vt:i4>
      </vt:variant>
      <vt:variant>
        <vt:lpwstr>mailto:info@bcfe.cdetb.ie</vt:lpwstr>
      </vt:variant>
      <vt:variant>
        <vt:lpwstr/>
      </vt:variant>
      <vt:variant>
        <vt:i4>2490463</vt:i4>
      </vt:variant>
      <vt:variant>
        <vt:i4>21</vt:i4>
      </vt:variant>
      <vt:variant>
        <vt:i4>0</vt:i4>
      </vt:variant>
      <vt:variant>
        <vt:i4>5</vt:i4>
      </vt:variant>
      <vt:variant>
        <vt:lpwstr>mailto:info@bcfe.cdetb.ie</vt:lpwstr>
      </vt:variant>
      <vt:variant>
        <vt:lpwstr/>
      </vt:variant>
      <vt:variant>
        <vt:i4>2490463</vt:i4>
      </vt:variant>
      <vt:variant>
        <vt:i4>18</vt:i4>
      </vt:variant>
      <vt:variant>
        <vt:i4>0</vt:i4>
      </vt:variant>
      <vt:variant>
        <vt:i4>5</vt:i4>
      </vt:variant>
      <vt:variant>
        <vt:lpwstr>mailto:info@bcfe.cdetb.ie</vt:lpwstr>
      </vt:variant>
      <vt:variant>
        <vt:lpwstr/>
      </vt:variant>
      <vt:variant>
        <vt:i4>2490463</vt:i4>
      </vt:variant>
      <vt:variant>
        <vt:i4>15</vt:i4>
      </vt:variant>
      <vt:variant>
        <vt:i4>0</vt:i4>
      </vt:variant>
      <vt:variant>
        <vt:i4>5</vt:i4>
      </vt:variant>
      <vt:variant>
        <vt:lpwstr>mailto:info@bcfe.cdetb.ie</vt:lpwstr>
      </vt:variant>
      <vt:variant>
        <vt:lpwstr/>
      </vt:variant>
      <vt:variant>
        <vt:i4>6553663</vt:i4>
      </vt:variant>
      <vt:variant>
        <vt:i4>12</vt:i4>
      </vt:variant>
      <vt:variant>
        <vt:i4>0</vt:i4>
      </vt:variant>
      <vt:variant>
        <vt:i4>5</vt:i4>
      </vt:variant>
      <vt:variant>
        <vt:lpwstr>http://www.bcfe.ie/</vt:lpwstr>
      </vt:variant>
      <vt:variant>
        <vt:lpwstr/>
      </vt:variant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http://www.bcfe.ie/</vt:lpwstr>
      </vt:variant>
      <vt:variant>
        <vt:lpwstr/>
      </vt:variant>
      <vt:variant>
        <vt:i4>6553663</vt:i4>
      </vt:variant>
      <vt:variant>
        <vt:i4>6</vt:i4>
      </vt:variant>
      <vt:variant>
        <vt:i4>0</vt:i4>
      </vt:variant>
      <vt:variant>
        <vt:i4>5</vt:i4>
      </vt:variant>
      <vt:variant>
        <vt:lpwstr>http://www.bcfe.ie/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http://www.nfq.ie/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Donnelly</dc:creator>
  <cp:keywords/>
  <cp:lastModifiedBy>Cecilia Munro</cp:lastModifiedBy>
  <cp:revision>2</cp:revision>
  <cp:lastPrinted>2023-11-06T22:38:00Z</cp:lastPrinted>
  <dcterms:created xsi:type="dcterms:W3CDTF">2025-11-03T22:15:00Z</dcterms:created>
  <dcterms:modified xsi:type="dcterms:W3CDTF">2025-11-03T22:15:00Z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